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87" w:rsidRPr="00D66687" w:rsidRDefault="00D66687" w:rsidP="00D66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87">
        <w:rPr>
          <w:rFonts w:ascii="Times New Roman" w:hAnsi="Times New Roman" w:cs="Times New Roman"/>
          <w:b/>
          <w:sz w:val="24"/>
          <w:szCs w:val="24"/>
        </w:rPr>
        <w:t>Ura Község Önkormányzat Képviselő-testület</w:t>
      </w:r>
    </w:p>
    <w:p w:rsidR="00D66687" w:rsidRPr="00D66687" w:rsidRDefault="00D66687" w:rsidP="00D66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87">
        <w:rPr>
          <w:rFonts w:ascii="Times New Roman" w:hAnsi="Times New Roman" w:cs="Times New Roman"/>
          <w:b/>
          <w:sz w:val="24"/>
          <w:szCs w:val="24"/>
        </w:rPr>
        <w:t>4/2016. (XI.18.) önkormányzati rendelete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Szociális célú tűzifa juttatásáról.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Ura Község Önkormányzat Képviselő-testülete az Alaptörvény 32. cikk (2) bekezdésében meghatározott eredeti jogalkotói hatáskörében kapott felhatalmazás alapján, az Alaptörvény 32. cikk (1) bekezdés a) pontjában meghatározott feladatkörében eljárva a következőket rendeli el: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b/>
          <w:bCs/>
          <w:sz w:val="24"/>
          <w:szCs w:val="24"/>
        </w:rPr>
        <w:t>1. §</w:t>
      </w:r>
      <w:r w:rsidRPr="00D66687">
        <w:rPr>
          <w:rFonts w:ascii="Times New Roman" w:hAnsi="Times New Roman" w:cs="Times New Roman"/>
          <w:sz w:val="24"/>
          <w:szCs w:val="24"/>
        </w:rPr>
        <w:t xml:space="preserve"> E rendelet célja, hogy az önkormányzat által – a Belügyminiszter által, a települési önkormányzatok szociális célú tüzelőanyag vásárláshoz kapcsolódó kiegészítő támogatására meghirdetett pályázatra figyelemmel – biztosított szociális célú tűzifa támogatási ellátás igénybevételéhez kapcsolódóan a szociális rászorultság helyi szabályait és az igénylés részletes helyi feltételeit megállapítsa.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b/>
          <w:bCs/>
          <w:sz w:val="24"/>
          <w:szCs w:val="24"/>
        </w:rPr>
        <w:t>2. §</w:t>
      </w:r>
      <w:r w:rsidRPr="00D66687">
        <w:rPr>
          <w:rFonts w:ascii="Times New Roman" w:hAnsi="Times New Roman" w:cs="Times New Roman"/>
          <w:sz w:val="24"/>
          <w:szCs w:val="24"/>
        </w:rPr>
        <w:t xml:space="preserve"> (1) E rendelet területi hatálya kiterjed Ura Község közigazgatási területére. </w:t>
      </w:r>
      <w:r w:rsidRPr="00D66687">
        <w:rPr>
          <w:rFonts w:ascii="Times New Roman" w:hAnsi="Times New Roman" w:cs="Times New Roman"/>
          <w:sz w:val="24"/>
          <w:szCs w:val="24"/>
        </w:rPr>
        <w:br/>
        <w:t xml:space="preserve">(2) E rendelet személyi hatálya a Ura Község közigazgatási területén élő, a szociális igazgatásról és szociális ellátásokról szóló 1993. évi III. törvény (a továbbiakban: </w:t>
      </w:r>
      <w:r w:rsidRPr="00D66687">
        <w:rPr>
          <w:rFonts w:ascii="Times New Roman" w:hAnsi="Times New Roman" w:cs="Times New Roman"/>
          <w:sz w:val="24"/>
          <w:szCs w:val="24"/>
        </w:rPr>
        <w:br/>
        <w:t>Szt.) 3. § (l)-(3) bekezdésében meghatározott személyekre terjed ki.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b/>
          <w:bCs/>
          <w:sz w:val="24"/>
          <w:szCs w:val="24"/>
        </w:rPr>
        <w:t>3. §</w:t>
      </w:r>
      <w:r w:rsidRPr="00D66687">
        <w:rPr>
          <w:rFonts w:ascii="Times New Roman" w:hAnsi="Times New Roman" w:cs="Times New Roman"/>
          <w:sz w:val="24"/>
          <w:szCs w:val="24"/>
        </w:rPr>
        <w:t xml:space="preserve"> (1) E rendelet alkalmazásában: 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a) Háztartás: az egy lakásban együtt élő és ott bejelentett lakóhellyel, vagy tartózkodási hellyel rendelkező személyek közössége, függetlenül ezen személyek rokoni kapcsolatától. A háztartásban együtt élőnek kell tekinteni azt a gyereket is – a teljes ellátást nyújtó bentlakásos intézményben lévő kivételével – aki tanulmányai folytatása miatt átmenetileg nem az igénylő lakásában lakik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b) Környezettanulmány (helyzetértékelés): a közigazgatási hatósági eljárás és szolgáltatás általános szabályairól szóló törvény szerinti helyszíni szemle, amelynek célja a kérelmező szociális, családi és vagyoni viszonyainak, kötelezettségei teljesítésének vizsgálata.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(2) Az e rendeletben nem szabályozott kérdésekben az Szt. megfelelően alkalmazandó.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b/>
          <w:bCs/>
          <w:sz w:val="24"/>
          <w:szCs w:val="24"/>
        </w:rPr>
        <w:t>4. §</w:t>
      </w:r>
      <w:r w:rsidRPr="00D66687">
        <w:rPr>
          <w:rFonts w:ascii="Times New Roman" w:hAnsi="Times New Roman" w:cs="Times New Roman"/>
          <w:sz w:val="24"/>
          <w:szCs w:val="24"/>
        </w:rPr>
        <w:t xml:space="preserve"> (1) E rendeletben meghatározott szociális célú tűzifa juttatás során: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lastRenderedPageBreak/>
        <w:t>a) az Szt. szerinti: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aa) Aktív korúak ellátására jogosult,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ab) Időskorúak járadékára jogosult,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b) Települési támogatásra (e támogatásban részesülők közül különösen a lakhatáshoz kapcsolódó rendszeres kiadások viselésével kapcsolatos támogatásban részesülő) jogosult - tekintet nélkül annak természetbeni vagy pénzbeli formában történő nyújtására,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 xml:space="preserve">c) a gyermekek védelméről és a gyámügyi igazgatásról szóló 1997. évi XXXI. törvényben szabályozott halmozottan hátrányos helyzetű gyermeket nevelő család 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előnyt élvez.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(2) A szociális célú tűzifa támogatást természetbeni ellátásként tűzifa formájában kell megállapítani.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 xml:space="preserve">(3) Háztartásonként legfeljebb </w:t>
      </w:r>
      <w:smartTag w:uri="urn:schemas-microsoft-com:office:smarttags" w:element="metricconverter">
        <w:smartTagPr>
          <w:attr w:name="ProductID" w:val="5 m3"/>
        </w:smartTagPr>
        <w:r w:rsidRPr="00D66687">
          <w:rPr>
            <w:rFonts w:ascii="Times New Roman" w:hAnsi="Times New Roman" w:cs="Times New Roman"/>
            <w:sz w:val="24"/>
            <w:szCs w:val="24"/>
          </w:rPr>
          <w:t>5 m</w:t>
        </w:r>
        <w:r w:rsidRPr="00D66687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 w:rsidRPr="00D66687">
        <w:rPr>
          <w:rFonts w:ascii="Times New Roman" w:hAnsi="Times New Roman" w:cs="Times New Roman"/>
          <w:sz w:val="24"/>
          <w:szCs w:val="24"/>
        </w:rPr>
        <w:t xml:space="preserve"> tűzifa biztosítására kerülhet sor. Az Önkormányzat vállalja, hogy a szociális célú tűzifában részesülőtől ellenszolgáltatást nem kér.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b/>
          <w:bCs/>
          <w:sz w:val="24"/>
          <w:szCs w:val="24"/>
        </w:rPr>
        <w:t>5. §</w:t>
      </w:r>
      <w:r w:rsidRPr="00D66687">
        <w:rPr>
          <w:rFonts w:ascii="Times New Roman" w:hAnsi="Times New Roman" w:cs="Times New Roman"/>
          <w:sz w:val="24"/>
          <w:szCs w:val="24"/>
        </w:rPr>
        <w:t xml:space="preserve"> (1) Ura Község Önkormányzat Képviselő-testülete (a továbbiakban: Képviselő-testület) szociális célú tűzifa támogatást nyújthat, az e rendeletben meghatározott feltételeknek megfelelő, szociálisan rászoruló, Ura Község közigazgatási területén lévő lakóingatlan tulajdonosának, használójának, bérlőjének vagy albérlőjének, a helyiség téli fűtésével kapcsolatos kiadásai viseléséhez, az alábbi együttes feltételeknek teljesülése esetén: 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 xml:space="preserve">a) A kérelmező háztartásában az egy főre jutó havi jövedelem nem haladja meg az öregségi nyugdíj mindenkori legkisebb összegének 400 %-át, 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 xml:space="preserve">b) Téli fűtését részben, vagy egészben tűzifával oldja meg, 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c) Urai állandó bejelentett lakó- vagy tartózkodási hellyel rendelkezik és életvitelszerűen Urában tartózkodik.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d) A szociális célú tűzifa igénylésére vonatkozó kérelmét (a továbbiakban: kérelem) az e rendeletben meghatározottak szerint benyújtotta,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 xml:space="preserve">(2) A Képviselő-testület a jogosultságról és a juttatott mennyiségről egyedi határozattal dönt. 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(3) Az azonos lakóingatlanban élő személyek közül csak egy kérelmező részére állapítható meg a támogatás. Amennyiben egy lakóingatlanban több család lakik életvitelszerűen, a támogatás a családok számától függően differenciált mértékkel állapítható meg.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 xml:space="preserve">(4) Az urai lakóhellyel és tartózkodási hellyel is rendelkező személy csak egy kérelemben - ahol életvitelszerűen él - vehető figyelembe a háztartás tagjaként. 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lastRenderedPageBreak/>
        <w:t>(5) A támogatott a részére megítélt tűzifa elszállításáról maga is gondoskodhat, amely esetben neki a tűzifa azonnal kiadható.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(6) A kérelemhez mellékelni kell minden olyan iratot amellyel a jogosultsági feltételek és a kérelemben foglaltak alátámaszthatók.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687">
        <w:rPr>
          <w:rFonts w:ascii="Times New Roman" w:hAnsi="Times New Roman" w:cs="Times New Roman"/>
          <w:b/>
          <w:sz w:val="24"/>
          <w:szCs w:val="24"/>
        </w:rPr>
        <w:t>6. §</w:t>
      </w:r>
      <w:r w:rsidRPr="00D66687">
        <w:rPr>
          <w:rFonts w:ascii="Times New Roman" w:hAnsi="Times New Roman" w:cs="Times New Roman"/>
          <w:bCs/>
          <w:sz w:val="24"/>
          <w:szCs w:val="24"/>
        </w:rPr>
        <w:t xml:space="preserve"> (1) A kérelmet az Önkormányzati Hivatalnál, e rendelet melléklete szerinti formanyomtatványon lehet benyújtani.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687">
        <w:rPr>
          <w:rFonts w:ascii="Times New Roman" w:hAnsi="Times New Roman" w:cs="Times New Roman"/>
          <w:bCs/>
          <w:sz w:val="24"/>
          <w:szCs w:val="24"/>
        </w:rPr>
        <w:t>(2) A kérelem benyújtásának kezdő időpontja e rendelet hatályba lépésének napja.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687">
        <w:rPr>
          <w:rFonts w:ascii="Times New Roman" w:hAnsi="Times New Roman" w:cs="Times New Roman"/>
          <w:b/>
          <w:sz w:val="24"/>
          <w:szCs w:val="24"/>
        </w:rPr>
        <w:t>7. §</w:t>
      </w:r>
      <w:r w:rsidRPr="00D66687">
        <w:rPr>
          <w:rFonts w:ascii="Times New Roman" w:hAnsi="Times New Roman" w:cs="Times New Roman"/>
          <w:bCs/>
          <w:sz w:val="24"/>
          <w:szCs w:val="24"/>
        </w:rPr>
        <w:t xml:space="preserve"> (1) A jogosultság és a kérelemben foglaltak valódiságának ellenőrzésére az eljárás során környezettanulmány végezhető.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687">
        <w:rPr>
          <w:rFonts w:ascii="Times New Roman" w:hAnsi="Times New Roman" w:cs="Times New Roman"/>
          <w:bCs/>
          <w:sz w:val="24"/>
          <w:szCs w:val="24"/>
        </w:rPr>
        <w:t>(2) Amennyiben a támogatott az e rendelet alapján részére biztosított tűzifát értékesíti, vagy utólag megállapításra kerül, hogy azt arra nem jogosult igényelte és kapta, köteles 15.000 Ft/em</w:t>
      </w:r>
      <w:r w:rsidRPr="00D66687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D66687">
        <w:rPr>
          <w:rFonts w:ascii="Times New Roman" w:hAnsi="Times New Roman" w:cs="Times New Roman"/>
          <w:bCs/>
          <w:sz w:val="24"/>
          <w:szCs w:val="24"/>
        </w:rPr>
        <w:t xml:space="preserve"> + ÁFA összeg visszafizetésére.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687">
        <w:rPr>
          <w:rFonts w:ascii="Times New Roman" w:hAnsi="Times New Roman" w:cs="Times New Roman"/>
          <w:b/>
          <w:sz w:val="24"/>
          <w:szCs w:val="24"/>
        </w:rPr>
        <w:t>8. §</w:t>
      </w:r>
      <w:r w:rsidRPr="00D66687">
        <w:rPr>
          <w:rFonts w:ascii="Times New Roman" w:hAnsi="Times New Roman" w:cs="Times New Roman"/>
          <w:bCs/>
          <w:sz w:val="24"/>
          <w:szCs w:val="24"/>
        </w:rPr>
        <w:t xml:space="preserve"> Ez a rendelet a kihirdetése napját követő napon lép hatályba és 2017. május 31-én hatályát veszti. 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ab/>
        <w:t>Karácsony Sándor s.k.</w:t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  <w:t>Dr. Tóth Gábor s.k.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Kihirdetési záradék:</w:t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</w:r>
      <w:r w:rsidRPr="00D66687">
        <w:rPr>
          <w:rFonts w:ascii="Times New Roman" w:hAnsi="Times New Roman" w:cs="Times New Roman"/>
          <w:sz w:val="24"/>
          <w:szCs w:val="24"/>
        </w:rPr>
        <w:tab/>
        <w:t xml:space="preserve">        A rendelet kihirdetve 2016. november 18.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687" w:rsidRPr="00D66687" w:rsidRDefault="00D66687" w:rsidP="00D666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687">
        <w:rPr>
          <w:rFonts w:ascii="Times New Roman" w:hAnsi="Times New Roman" w:cs="Times New Roman"/>
          <w:sz w:val="24"/>
          <w:szCs w:val="24"/>
        </w:rPr>
        <w:t>Ura, 2016. november 18.</w:t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  <w:t>Dr. Tóth Gábor</w:t>
      </w:r>
    </w:p>
    <w:p w:rsidR="00D66687" w:rsidRPr="00D66687" w:rsidRDefault="00D66687" w:rsidP="00D66687">
      <w:pPr>
        <w:jc w:val="both"/>
        <w:rPr>
          <w:rFonts w:ascii="Times New Roman" w:hAnsi="Times New Roman" w:cs="Times New Roman"/>
          <w:sz w:val="24"/>
          <w:szCs w:val="24"/>
        </w:rPr>
      </w:pP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</w:r>
      <w:r w:rsidRPr="00D66687">
        <w:rPr>
          <w:rFonts w:ascii="Times New Roman" w:hAnsi="Times New Roman" w:cs="Times New Roman"/>
          <w:bCs/>
          <w:sz w:val="24"/>
          <w:szCs w:val="24"/>
        </w:rPr>
        <w:tab/>
        <w:t>jegyző</w:t>
      </w:r>
    </w:p>
    <w:p w:rsidR="00AE0478" w:rsidRPr="00D66687" w:rsidRDefault="00AE0478">
      <w:pPr>
        <w:rPr>
          <w:rFonts w:ascii="Times New Roman" w:hAnsi="Times New Roman" w:cs="Times New Roman"/>
          <w:sz w:val="24"/>
          <w:szCs w:val="24"/>
        </w:rPr>
      </w:pPr>
    </w:p>
    <w:sectPr w:rsidR="00AE0478" w:rsidRPr="00D66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66687"/>
    <w:rsid w:val="00AE0478"/>
    <w:rsid w:val="00D6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4625</Characters>
  <Application>Microsoft Office Word</Application>
  <DocSecurity>0</DocSecurity>
  <Lines>38</Lines>
  <Paragraphs>10</Paragraphs>
  <ScaleCrop>false</ScaleCrop>
  <Company>Grizli777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urahiv</dc:creator>
  <cp:keywords/>
  <dc:description/>
  <cp:lastModifiedBy>urahiv</cp:lastModifiedBy>
  <cp:revision>2</cp:revision>
  <dcterms:created xsi:type="dcterms:W3CDTF">2017-03-17T08:50:00Z</dcterms:created>
  <dcterms:modified xsi:type="dcterms:W3CDTF">2017-03-17T08:51:00Z</dcterms:modified>
</cp:coreProperties>
</file>