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399" w:tblpY="405"/>
        <w:tblW w:w="10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8"/>
        <w:gridCol w:w="1120"/>
      </w:tblGrid>
      <w:tr w:rsidR="00AB5EAE" w:rsidRPr="00776840" w:rsidTr="00B96A4F">
        <w:trPr>
          <w:trHeight w:val="284"/>
        </w:trPr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EAE" w:rsidRPr="00776840" w:rsidRDefault="00AB5EAE" w:rsidP="00B96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776840"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EAE" w:rsidRPr="00776840" w:rsidRDefault="00AB5EAE" w:rsidP="00B96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5EAE" w:rsidRPr="00776840" w:rsidRDefault="00AB5EAE" w:rsidP="00AB5E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EAE" w:rsidRPr="00776840" w:rsidRDefault="00AB5EAE" w:rsidP="00AB5E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EAE" w:rsidRPr="00776840" w:rsidRDefault="00AB5EAE" w:rsidP="00AB5E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EAE" w:rsidRPr="00776840" w:rsidRDefault="00AB5EAE" w:rsidP="00AB5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840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AB5EAE" w:rsidRPr="00776840" w:rsidRDefault="00AB5EAE" w:rsidP="00AB5E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5EAE" w:rsidRPr="00776840" w:rsidRDefault="00AB5EAE" w:rsidP="00AB5E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6ACD" w:rsidRPr="00AB5EAE" w:rsidRDefault="00AB5EAE" w:rsidP="00AB5EAE">
      <w:pPr>
        <w:spacing w:line="480" w:lineRule="auto"/>
        <w:jc w:val="both"/>
      </w:pPr>
      <w:r w:rsidRPr="00776840">
        <w:rPr>
          <w:rFonts w:ascii="Times New Roman" w:hAnsi="Times New Roman" w:cs="Times New Roman"/>
          <w:sz w:val="24"/>
          <w:szCs w:val="24"/>
        </w:rPr>
        <w:t xml:space="preserve">Az önkormányzat képviselőtestülete </w:t>
      </w:r>
      <w:r w:rsidRPr="00776840">
        <w:rPr>
          <w:rFonts w:ascii="Times New Roman" w:hAnsi="Times New Roman" w:cs="Times New Roman"/>
          <w:b/>
          <w:sz w:val="24"/>
          <w:szCs w:val="24"/>
        </w:rPr>
        <w:t xml:space="preserve">nyilatkozik, </w:t>
      </w:r>
      <w:r w:rsidRPr="00776840">
        <w:rPr>
          <w:rFonts w:ascii="Times New Roman" w:hAnsi="Times New Roman" w:cs="Times New Roman"/>
          <w:sz w:val="24"/>
          <w:szCs w:val="24"/>
        </w:rPr>
        <w:t>hogy a stabilitási törvény 3. § (1) bekezdése szerinti adósságot keletkeztető ügyleteiből eredő fizetési kötelezettséget a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6840">
        <w:rPr>
          <w:rFonts w:ascii="Times New Roman" w:hAnsi="Times New Roman" w:cs="Times New Roman"/>
          <w:sz w:val="24"/>
          <w:szCs w:val="24"/>
        </w:rPr>
        <w:t xml:space="preserve">. költségvetési évet követő 3 költségvetési évben nem tervez. </w:t>
      </w:r>
      <w:bookmarkStart w:id="0" w:name="_GoBack"/>
      <w:bookmarkEnd w:id="0"/>
    </w:p>
    <w:sectPr w:rsidR="004E6ACD" w:rsidRPr="00AB5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0E"/>
    <w:rsid w:val="0038730F"/>
    <w:rsid w:val="004E6ACD"/>
    <w:rsid w:val="0059550E"/>
    <w:rsid w:val="007C3E66"/>
    <w:rsid w:val="00A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2016-02-10T09:55:00Z</dcterms:created>
  <dcterms:modified xsi:type="dcterms:W3CDTF">2016-02-10T09:55:00Z</dcterms:modified>
</cp:coreProperties>
</file>