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9C" w:rsidRPr="00CD2F9C" w:rsidRDefault="00CD2F9C" w:rsidP="00CD2F9C">
      <w:pPr>
        <w:pStyle w:val="Cm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ZAMÁRDI </w:t>
      </w:r>
      <w:r w:rsidRPr="00CD2F9C">
        <w:rPr>
          <w:rFonts w:asciiTheme="majorHAnsi" w:hAnsiTheme="majorHAnsi" w:cstheme="majorHAnsi"/>
          <w:szCs w:val="24"/>
        </w:rPr>
        <w:t>VÁROS</w:t>
      </w:r>
      <w:r w:rsidRPr="00CD2F9C">
        <w:rPr>
          <w:rFonts w:asciiTheme="majorHAnsi" w:hAnsiTheme="majorHAnsi" w:cstheme="majorHAnsi"/>
          <w:szCs w:val="24"/>
        </w:rPr>
        <w:t xml:space="preserve"> ÖNKORMÁNYZATÁNAK</w:t>
      </w: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 w:rsidRPr="00CD2F9C">
        <w:rPr>
          <w:rFonts w:asciiTheme="majorHAnsi" w:hAnsiTheme="majorHAnsi" w:cstheme="majorHAnsi"/>
          <w:b/>
          <w:szCs w:val="24"/>
        </w:rPr>
        <w:t xml:space="preserve">KÉPVISELŐ-TESTÜLETE </w:t>
      </w: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 w:rsidRPr="00CD2F9C">
        <w:rPr>
          <w:rFonts w:asciiTheme="majorHAnsi" w:hAnsiTheme="majorHAnsi" w:cstheme="majorHAnsi"/>
          <w:b/>
          <w:szCs w:val="24"/>
        </w:rPr>
        <w:t>29/2016. (X.25.) számú rendelete a</w:t>
      </w: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 w:rsidRPr="00CD2F9C">
        <w:rPr>
          <w:rFonts w:asciiTheme="majorHAnsi" w:hAnsiTheme="majorHAnsi" w:cstheme="majorHAnsi"/>
          <w:b/>
          <w:szCs w:val="24"/>
        </w:rPr>
        <w:t>20/2000. (V.29.) SZÁMÚ RENDELET,</w:t>
      </w: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 w:rsidRPr="00CD2F9C">
        <w:rPr>
          <w:rFonts w:asciiTheme="majorHAnsi" w:hAnsiTheme="majorHAnsi" w:cstheme="majorHAnsi"/>
          <w:b/>
          <w:szCs w:val="24"/>
        </w:rPr>
        <w:t>a helyi címer és zászló, valamint Zamárdi város tulajdonában lévő szlogen és logók</w:t>
      </w:r>
      <w:r w:rsidRPr="00CD2F9C">
        <w:rPr>
          <w:rFonts w:asciiTheme="majorHAnsi" w:hAnsiTheme="majorHAnsi" w:cstheme="majorHAnsi"/>
          <w:b/>
          <w:szCs w:val="24"/>
        </w:rPr>
        <w:t xml:space="preserve"> használatának rendjéről</w:t>
      </w:r>
      <w:r w:rsidRPr="00CD2F9C">
        <w:rPr>
          <w:rFonts w:asciiTheme="majorHAnsi" w:hAnsiTheme="majorHAnsi" w:cstheme="majorHAnsi"/>
          <w:b/>
          <w:szCs w:val="24"/>
        </w:rPr>
        <w:t xml:space="preserve">, valamint a településnév használatáról </w:t>
      </w: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 w:rsidRPr="00CD2F9C">
        <w:rPr>
          <w:rFonts w:asciiTheme="majorHAnsi" w:hAnsiTheme="majorHAnsi" w:cstheme="majorHAnsi"/>
          <w:b/>
          <w:szCs w:val="24"/>
        </w:rPr>
        <w:t>szóló rendelet módosításáról</w:t>
      </w:r>
    </w:p>
    <w:p w:rsidR="00187F3C" w:rsidRPr="00CD2F9C" w:rsidRDefault="00187F3C">
      <w:pPr>
        <w:rPr>
          <w:rFonts w:asciiTheme="majorHAnsi" w:hAnsiTheme="majorHAnsi" w:cstheme="majorHAnsi"/>
          <w:b/>
          <w:szCs w:val="24"/>
        </w:rPr>
      </w:pPr>
    </w:p>
    <w:p w:rsidR="00CD2F9C" w:rsidRDefault="00CD2F9C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 20/2000. (V.29.) számú rendelet az alábbi 6/A, 6/B, 6/C §-okkal egészül ki:</w:t>
      </w:r>
    </w:p>
    <w:p w:rsidR="00CD2F9C" w:rsidRPr="00CD2F9C" w:rsidRDefault="00CD2F9C">
      <w:pPr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„</w:t>
      </w:r>
      <w:r w:rsidRPr="00CD2F9C">
        <w:rPr>
          <w:rFonts w:asciiTheme="majorHAnsi" w:hAnsiTheme="majorHAnsi" w:cstheme="majorHAnsi"/>
          <w:b/>
          <w:szCs w:val="24"/>
        </w:rPr>
        <w:t>II.fejezet</w:t>
      </w: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 w:rsidRPr="00CD2F9C">
        <w:rPr>
          <w:rFonts w:asciiTheme="majorHAnsi" w:hAnsiTheme="majorHAnsi" w:cstheme="majorHAnsi"/>
          <w:b/>
          <w:szCs w:val="24"/>
        </w:rPr>
        <w:t>6/A. §</w:t>
      </w: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 w:rsidRPr="00CD2F9C">
        <w:rPr>
          <w:rFonts w:asciiTheme="majorHAnsi" w:hAnsiTheme="majorHAnsi" w:cstheme="majorHAnsi"/>
          <w:b/>
          <w:szCs w:val="24"/>
        </w:rPr>
        <w:t>A településnév használatáról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numPr>
          <w:ilvl w:val="0"/>
          <w:numId w:val="1"/>
        </w:num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A városnak jogi érdeke fűződik nevének használatához és nem érdektelen számára, hogy Zamárdi nevét milyen célra, milyen tevékenység mellett kívánják használni ezért szabályozza a települése nevének jogszerű használatát. </w:t>
      </w:r>
    </w:p>
    <w:p w:rsidR="00CD2F9C" w:rsidRPr="00CD2F9C" w:rsidRDefault="00CD2F9C" w:rsidP="00CD2F9C">
      <w:pPr>
        <w:ind w:left="720"/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numPr>
          <w:ilvl w:val="0"/>
          <w:numId w:val="1"/>
        </w:num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>Zamárdi város nevét, történelmi névváltozatait, rövidített vagy toldalékos nevét  elnevezésében vagy bármely  előállított, forgalmazott termék megnevezésében –beleértve a közösségi média oldalain való felhasználást is-  bármely jogi személy, jogi személyiséggel nem rendelkező szervezet elnevezéséhez, valamint természetes személy tevékenysége gyakorlásához vagy működésének folytatásához csak előzetes engedély alapján veheti fel, illetve használhatja.</w:t>
      </w:r>
    </w:p>
    <w:p w:rsidR="00CD2F9C" w:rsidRPr="00CD2F9C" w:rsidRDefault="00CD2F9C" w:rsidP="00CD2F9C">
      <w:pPr>
        <w:pStyle w:val="Listaszerbekezds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ind w:left="720"/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numPr>
          <w:ilvl w:val="0"/>
          <w:numId w:val="1"/>
        </w:num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Az (1) bekezdésben foglaltak nem vonatkoznak Zamárdi Város Önkormányzatára, valamint az önkormányzat szerveire, intézményeire és gazdasági társaságaira és közalapítványaira. </w:t>
      </w:r>
    </w:p>
    <w:p w:rsidR="00CD2F9C" w:rsidRPr="00CD2F9C" w:rsidRDefault="00CD2F9C" w:rsidP="00CD2F9C">
      <w:pPr>
        <w:ind w:left="720"/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pStyle w:val="Listaszerbekezds"/>
        <w:numPr>
          <w:ilvl w:val="0"/>
          <w:numId w:val="1"/>
        </w:num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Az  (1) bekezdésben meghatározott megjelölés vagy név felvételét és használatát csak azok kérhetik, akiknek székhelye, vagy telephelye, magánszemély esetén állandó lakóhelye Zamárdi  város területén van.    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                                                                           </w:t>
      </w: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 w:rsidRPr="00CD2F9C">
        <w:rPr>
          <w:rFonts w:asciiTheme="majorHAnsi" w:hAnsiTheme="majorHAnsi" w:cstheme="majorHAnsi"/>
          <w:b/>
          <w:szCs w:val="24"/>
        </w:rPr>
        <w:t>6/ B.§</w:t>
      </w: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 w:rsidRPr="00CD2F9C">
        <w:rPr>
          <w:rFonts w:asciiTheme="majorHAnsi" w:hAnsiTheme="majorHAnsi" w:cstheme="majorHAnsi"/>
          <w:b/>
          <w:szCs w:val="24"/>
        </w:rPr>
        <w:t>A névhasználat engedélyezése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(5) A város nevének használatát kérelem alapján a Képviselő-testület engedélyezheti, minden egyes esetben egyedi döntés alapján. 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(6)</w:t>
      </w:r>
      <w:r w:rsidRPr="00CD2F9C">
        <w:rPr>
          <w:rFonts w:asciiTheme="majorHAnsi" w:hAnsiTheme="majorHAnsi" w:cstheme="majorHAnsi"/>
          <w:szCs w:val="24"/>
        </w:rPr>
        <w:t xml:space="preserve">A kérelemnek tartalmaznia kell: 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a) a kérelmező nevét és címét, </w:t>
      </w:r>
      <w:r w:rsidRPr="00CD2F9C">
        <w:rPr>
          <w:rFonts w:asciiTheme="majorHAnsi" w:hAnsiTheme="majorHAnsi" w:cstheme="majorHAnsi"/>
          <w:szCs w:val="24"/>
        </w:rPr>
        <w:tab/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>b) a városnév tervezett használatának célját,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 c) a használat tervezett időtartamát, 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>d) a névhasználatért felelős személy nevét és címét, e) a használat módját és formáját.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>(7) Amennyiben dísztárgy, embléma, kiadvány vagy termék megjelölését szolgálja a 6/A. §  (1) bekezdésében meghatározott településnév, úgy annak tervét a kérelemhez csatolni kell.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lastRenderedPageBreak/>
        <w:t xml:space="preserve"> (8) A város nevének használatára vonatkozó engedélynek tartalmaznia kell: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 a) az engedélyes nevét és címét, 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b) az engedélyezett névhasználat pontos szövegét, 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c) az engedély időtartamát, 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>d) a használattal kapcsolatos egyéb kikötéseket.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 (9) A névhasználatra szóló engedély érvényessége ideje: a) határozott időre, b) feltétel bekövetkezéséig, c) egy alkalomra szólhat.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(10) A névhasználati engedély visszavonható, ha az engedélyes  tevékenysége sérti, a névhasználat e rendelettel elérni kívánt szabályait, feltételeit. 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(11) A közigazgatási megjelölés vagy név engedélyezett használatának ellenőrzéséről a Polgármesteri Hivatal gondoskodik. 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>(12)  Az engedély kiadása megtagadható: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 a) ha a használat vagy annak módja és körülményei a Önkormányzat és a lakosság jogait, jogos érdekeit sértené vagy veszélyeztetné, 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>b) ha ugyanazon vagy hasonló tevékenység gyakorlásához már engedélyt kiadott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>c.) egyéb különösen indokolt esetben.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(13) Aki település teljes, rövidített vagy toldalékos nevét e rendelet hatálybalépése előtt jogszerűen felvette és folyamatosan használja, utólagos engedély iránti kérelem benyújtására nem köteles. 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>(14) E rendelet hatálybalépése előtt felvett közigazgatási megjelölés vagy név használatát az engedélyező a jövőre nézve megtilthatja, ha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 a) a használat vagy annak módja, célja és körülményei az Önkormányzat vagy a város lakossága jogait, jogos érdekeit sérti vagy veszélyezteti,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>b) ha a használó mások névhasználathoz fűződő jogait sérti.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>(15) A polgármesteri hivatal nyilvántartást vezet az engedélyekről, az engedélyezett névhasználat módjáról és idejéről.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 w:rsidRPr="00CD2F9C">
        <w:rPr>
          <w:rFonts w:asciiTheme="majorHAnsi" w:hAnsiTheme="majorHAnsi" w:cstheme="majorHAnsi"/>
          <w:b/>
          <w:szCs w:val="24"/>
        </w:rPr>
        <w:t>6/C. §</w:t>
      </w: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 w:rsidRPr="00CD2F9C">
        <w:rPr>
          <w:rFonts w:asciiTheme="majorHAnsi" w:hAnsiTheme="majorHAnsi" w:cstheme="majorHAnsi"/>
          <w:b/>
          <w:szCs w:val="24"/>
        </w:rPr>
        <w:t>Engedély nélküli névhasználat</w:t>
      </w: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>Aki Zamárdi település nevét engedély nélkül felveszi, használja, vagy a közösségi média oldalain a településnevét  (vagy annak ragozott vagy toldalékos változatát)  engedély nélkül felhasználja, illetve a felhasználás félrevezető módon másokban azt a benyomást kelti, hogy a település hivatalos oldala  jelen rendelet 9.§-a alapján kerül szankcionálásra.</w:t>
      </w:r>
      <w:r>
        <w:rPr>
          <w:rFonts w:asciiTheme="majorHAnsi" w:hAnsiTheme="majorHAnsi" w:cstheme="majorHAnsi"/>
          <w:szCs w:val="24"/>
        </w:rPr>
        <w:t>”</w:t>
      </w:r>
    </w:p>
    <w:p w:rsid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2. §.</w:t>
      </w:r>
    </w:p>
    <w:p w:rsid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Az R. 9. §-a az alábbiak szerint módosul:</w:t>
      </w: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„</w:t>
      </w:r>
      <w:r w:rsidRPr="00CD2F9C">
        <w:rPr>
          <w:rFonts w:asciiTheme="majorHAnsi" w:hAnsiTheme="majorHAnsi" w:cstheme="majorHAnsi"/>
          <w:b/>
          <w:szCs w:val="24"/>
        </w:rPr>
        <w:t>Az Önkormányzat jelképeinek, településnévnek  jogosulatlan használata</w:t>
      </w: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 w:rsidRPr="00CD2F9C">
        <w:rPr>
          <w:rFonts w:asciiTheme="majorHAnsi" w:hAnsiTheme="majorHAnsi" w:cstheme="majorHAnsi"/>
          <w:b/>
          <w:szCs w:val="24"/>
        </w:rPr>
        <w:t>9. §.</w:t>
      </w:r>
    </w:p>
    <w:p w:rsidR="00CD2F9C" w:rsidRPr="00CD2F9C" w:rsidRDefault="00CD2F9C" w:rsidP="00CD2F9C">
      <w:pPr>
        <w:jc w:val="center"/>
        <w:rPr>
          <w:rFonts w:asciiTheme="majorHAnsi" w:hAnsiTheme="majorHAnsi" w:cstheme="majorHAnsi"/>
          <w:szCs w:val="24"/>
        </w:rPr>
      </w:pPr>
    </w:p>
    <w:p w:rsid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 w:rsidRPr="00CD2F9C">
        <w:rPr>
          <w:rFonts w:asciiTheme="majorHAnsi" w:hAnsiTheme="majorHAnsi" w:cstheme="majorHAnsi"/>
          <w:szCs w:val="24"/>
        </w:rPr>
        <w:t xml:space="preserve">/1/ Aki az önkormányzat jelképeit, településnevét jogosulatlanul, az engedélytől eltérő, vagy a település közösségét sértő módon használja fel, jelen rendeletbe foglaltakat megsérti </w:t>
      </w:r>
      <w:r w:rsidRPr="00CD2F9C">
        <w:rPr>
          <w:rFonts w:asciiTheme="majorHAnsi" w:hAnsiTheme="majorHAnsi" w:cstheme="majorHAnsi"/>
          <w:szCs w:val="24"/>
        </w:rPr>
        <w:lastRenderedPageBreak/>
        <w:t>közigazgatási bírsággal sújtható, melynek összege természetes személyeknél 200.000,-</w:t>
      </w:r>
      <w:r>
        <w:rPr>
          <w:rFonts w:asciiTheme="majorHAnsi" w:hAnsiTheme="majorHAnsi" w:cstheme="majorHAnsi"/>
          <w:szCs w:val="24"/>
        </w:rPr>
        <w:t xml:space="preserve"> </w:t>
      </w:r>
      <w:r w:rsidRPr="00CD2F9C">
        <w:rPr>
          <w:rFonts w:asciiTheme="majorHAnsi" w:hAnsiTheme="majorHAnsi" w:cstheme="majorHAnsi"/>
          <w:szCs w:val="24"/>
        </w:rPr>
        <w:t>Ft-ig, jogi személyek esetén 2.000.000,- Ft-ig terjedhet.</w:t>
      </w:r>
      <w:r>
        <w:rPr>
          <w:rFonts w:asciiTheme="majorHAnsi" w:hAnsiTheme="majorHAnsi" w:cstheme="majorHAnsi"/>
          <w:szCs w:val="24"/>
        </w:rPr>
        <w:t>”</w:t>
      </w:r>
    </w:p>
    <w:p w:rsid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3. §.</w:t>
      </w:r>
    </w:p>
    <w:p w:rsidR="00CD2F9C" w:rsidRDefault="00CD2F9C" w:rsidP="00CD2F9C">
      <w:pPr>
        <w:jc w:val="center"/>
        <w:rPr>
          <w:rFonts w:asciiTheme="majorHAnsi" w:hAnsiTheme="majorHAnsi" w:cstheme="majorHAnsi"/>
          <w:b/>
          <w:szCs w:val="24"/>
        </w:rPr>
      </w:pPr>
    </w:p>
    <w:p w:rsid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Jelen rendelet kihirdetése napján lép hatályba, kihirdetéséről a jegyző gondoskodik.</w:t>
      </w:r>
    </w:p>
    <w:p w:rsid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Default="00CD2F9C" w:rsidP="00CD2F9C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Zamárdi, 2016. október 24.</w:t>
      </w:r>
    </w:p>
    <w:p w:rsidR="00CD2F9C" w:rsidRDefault="00CD2F9C" w:rsidP="00CD2F9C">
      <w:pPr>
        <w:jc w:val="both"/>
        <w:rPr>
          <w:rFonts w:asciiTheme="majorHAnsi" w:hAnsiTheme="majorHAnsi" w:cstheme="majorHAnsi"/>
          <w:b/>
          <w:szCs w:val="24"/>
        </w:rPr>
      </w:pPr>
    </w:p>
    <w:p w:rsidR="00CD2F9C" w:rsidRDefault="00CD2F9C" w:rsidP="00CD2F9C">
      <w:pPr>
        <w:jc w:val="both"/>
        <w:rPr>
          <w:rFonts w:asciiTheme="majorHAnsi" w:hAnsiTheme="majorHAnsi" w:cstheme="majorHAnsi"/>
          <w:b/>
          <w:szCs w:val="24"/>
        </w:rPr>
      </w:pPr>
    </w:p>
    <w:p w:rsidR="00CD2F9C" w:rsidRDefault="00CD2F9C" w:rsidP="00CD2F9C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Csákovics Gyula polgármester</w:t>
      </w:r>
      <w:r>
        <w:rPr>
          <w:rFonts w:asciiTheme="majorHAnsi" w:hAnsiTheme="majorHAnsi" w:cstheme="majorHAnsi"/>
          <w:b/>
          <w:szCs w:val="24"/>
        </w:rPr>
        <w:tab/>
      </w:r>
      <w:r>
        <w:rPr>
          <w:rFonts w:asciiTheme="majorHAnsi" w:hAnsiTheme="majorHAnsi" w:cstheme="majorHAnsi"/>
          <w:b/>
          <w:szCs w:val="24"/>
        </w:rPr>
        <w:tab/>
      </w:r>
      <w:r>
        <w:rPr>
          <w:rFonts w:asciiTheme="majorHAnsi" w:hAnsiTheme="majorHAnsi" w:cstheme="majorHAnsi"/>
          <w:b/>
          <w:szCs w:val="24"/>
        </w:rPr>
        <w:tab/>
      </w:r>
      <w:r>
        <w:rPr>
          <w:rFonts w:asciiTheme="majorHAnsi" w:hAnsiTheme="majorHAnsi" w:cstheme="majorHAnsi"/>
          <w:b/>
          <w:szCs w:val="24"/>
        </w:rPr>
        <w:tab/>
        <w:t>dr. Dudás Anita jegyző</w:t>
      </w:r>
    </w:p>
    <w:p w:rsidR="00CD2F9C" w:rsidRDefault="00CD2F9C" w:rsidP="00CD2F9C">
      <w:pPr>
        <w:jc w:val="both"/>
        <w:rPr>
          <w:rFonts w:asciiTheme="majorHAnsi" w:hAnsiTheme="majorHAnsi" w:cstheme="majorHAnsi"/>
          <w:b/>
          <w:szCs w:val="24"/>
        </w:rPr>
      </w:pPr>
    </w:p>
    <w:p w:rsidR="00CD2F9C" w:rsidRDefault="00CD2F9C" w:rsidP="00CD2F9C">
      <w:pPr>
        <w:jc w:val="both"/>
        <w:rPr>
          <w:rFonts w:asciiTheme="majorHAnsi" w:hAnsiTheme="majorHAnsi" w:cstheme="majorHAnsi"/>
          <w:b/>
          <w:szCs w:val="24"/>
        </w:rPr>
      </w:pPr>
    </w:p>
    <w:p w:rsidR="00CD2F9C" w:rsidRDefault="00CD2F9C" w:rsidP="00CD2F9C">
      <w:pPr>
        <w:jc w:val="both"/>
        <w:rPr>
          <w:rFonts w:asciiTheme="majorHAnsi" w:hAnsiTheme="majorHAnsi" w:cstheme="majorHAnsi"/>
          <w:b/>
          <w:szCs w:val="24"/>
        </w:rPr>
      </w:pPr>
    </w:p>
    <w:p w:rsidR="00CD2F9C" w:rsidRDefault="00CD2F9C" w:rsidP="00CD2F9C">
      <w:pPr>
        <w:jc w:val="both"/>
        <w:rPr>
          <w:rFonts w:asciiTheme="majorHAnsi" w:hAnsiTheme="majorHAnsi" w:cstheme="majorHAnsi"/>
          <w:szCs w:val="24"/>
          <w:u w:val="single"/>
        </w:rPr>
      </w:pPr>
      <w:r>
        <w:rPr>
          <w:rFonts w:asciiTheme="majorHAnsi" w:hAnsiTheme="majorHAnsi" w:cstheme="majorHAnsi"/>
          <w:szCs w:val="24"/>
          <w:u w:val="single"/>
        </w:rPr>
        <w:t>Kihirdetve:</w:t>
      </w:r>
    </w:p>
    <w:p w:rsid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Zamárdi, 2016. október 25.</w:t>
      </w:r>
    </w:p>
    <w:p w:rsid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  <w:t>dr. Dudás Anita jegyző</w:t>
      </w:r>
      <w:bookmarkStart w:id="0" w:name="_GoBack"/>
      <w:bookmarkEnd w:id="0"/>
    </w:p>
    <w:p w:rsidR="00CD2F9C" w:rsidRPr="00CD2F9C" w:rsidRDefault="00CD2F9C" w:rsidP="00CD2F9C">
      <w:pPr>
        <w:jc w:val="both"/>
        <w:rPr>
          <w:rFonts w:asciiTheme="majorHAnsi" w:hAnsiTheme="majorHAnsi" w:cstheme="majorHAnsi"/>
          <w:szCs w:val="24"/>
        </w:rPr>
      </w:pPr>
    </w:p>
    <w:p w:rsidR="00CD2F9C" w:rsidRPr="00CD2F9C" w:rsidRDefault="00CD2F9C">
      <w:pPr>
        <w:rPr>
          <w:rFonts w:asciiTheme="majorHAnsi" w:hAnsiTheme="majorHAnsi" w:cstheme="majorHAnsi"/>
          <w:szCs w:val="24"/>
        </w:rPr>
      </w:pPr>
    </w:p>
    <w:sectPr w:rsidR="00CD2F9C" w:rsidRPr="00CD2F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DF0" w:rsidRDefault="007C3DF0" w:rsidP="00CD2F9C">
      <w:r>
        <w:separator/>
      </w:r>
    </w:p>
  </w:endnote>
  <w:endnote w:type="continuationSeparator" w:id="0">
    <w:p w:rsidR="007C3DF0" w:rsidRDefault="007C3DF0" w:rsidP="00CD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425196"/>
      <w:docPartObj>
        <w:docPartGallery w:val="Page Numbers (Bottom of Page)"/>
        <w:docPartUnique/>
      </w:docPartObj>
    </w:sdtPr>
    <w:sdtContent>
      <w:p w:rsidR="00CD2F9C" w:rsidRDefault="00CD2F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D2F9C" w:rsidRDefault="00CD2F9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DF0" w:rsidRDefault="007C3DF0" w:rsidP="00CD2F9C">
      <w:r>
        <w:separator/>
      </w:r>
    </w:p>
  </w:footnote>
  <w:footnote w:type="continuationSeparator" w:id="0">
    <w:p w:rsidR="007C3DF0" w:rsidRDefault="007C3DF0" w:rsidP="00CD2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03AB5"/>
    <w:multiLevelType w:val="hybridMultilevel"/>
    <w:tmpl w:val="78CA4AAA"/>
    <w:lvl w:ilvl="0" w:tplc="8090B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9C"/>
    <w:rsid w:val="00104694"/>
    <w:rsid w:val="00187F3C"/>
    <w:rsid w:val="001C553A"/>
    <w:rsid w:val="002F27F6"/>
    <w:rsid w:val="003823B0"/>
    <w:rsid w:val="00461062"/>
    <w:rsid w:val="007C3DF0"/>
    <w:rsid w:val="00C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7F5A2-76F9-4177-814E-C257F70D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b/>
        <w:sz w:val="24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2F9C"/>
    <w:pPr>
      <w:overflowPunct w:val="0"/>
      <w:autoSpaceDE w:val="0"/>
      <w:autoSpaceDN w:val="0"/>
      <w:adjustRightInd w:val="0"/>
      <w:spacing w:before="0" w:beforeAutospacing="0" w:after="0" w:afterAutospacing="0"/>
      <w:jc w:val="left"/>
      <w:textAlignment w:val="baseline"/>
    </w:pPr>
    <w:rPr>
      <w:rFonts w:ascii="Arial" w:eastAsia="Times New Roman" w:hAnsi="Arial" w:cs="Times New Roman"/>
      <w:b w:val="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D2F9C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CD2F9C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D2F9C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CD2F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D2F9C"/>
    <w:rPr>
      <w:rFonts w:ascii="Arial" w:eastAsia="Times New Roman" w:hAnsi="Arial" w:cs="Times New Roman"/>
      <w:b w:val="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D2F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2F9C"/>
    <w:rPr>
      <w:rFonts w:ascii="Arial" w:eastAsia="Times New Roman" w:hAnsi="Arial" w:cs="Times New Roman"/>
      <w:b w:val="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2F9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2F9C"/>
    <w:rPr>
      <w:rFonts w:ascii="Segoe UI" w:eastAsia="Times New Roman" w:hAnsi="Segoe UI" w:cs="Segoe UI"/>
      <w:b w:val="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–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Marosi</dc:creator>
  <cp:keywords/>
  <dc:description/>
  <cp:lastModifiedBy>Gabi Marosi</cp:lastModifiedBy>
  <cp:revision>1</cp:revision>
  <cp:lastPrinted>2016-10-25T13:06:00Z</cp:lastPrinted>
  <dcterms:created xsi:type="dcterms:W3CDTF">2016-10-25T13:00:00Z</dcterms:created>
  <dcterms:modified xsi:type="dcterms:W3CDTF">2016-10-25T13:07:00Z</dcterms:modified>
</cp:coreProperties>
</file>