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44" w:rsidRDefault="00AA1A44" w:rsidP="00AA1A44">
      <w:pPr>
        <w:pageBreakBefore/>
        <w:jc w:val="right"/>
        <w:rPr>
          <w:b/>
          <w:bCs/>
        </w:rPr>
      </w:pPr>
      <w:r>
        <w:rPr>
          <w:b/>
          <w:bCs/>
        </w:rPr>
        <w:t>Az 5/2019. (II.27) önkormányzati rendelet 1. melléklete</w:t>
      </w:r>
    </w:p>
    <w:p w:rsidR="00AA1A44" w:rsidRDefault="00AA1A44" w:rsidP="00AA1A44">
      <w:pPr>
        <w:jc w:val="right"/>
        <w:rPr>
          <w:b/>
          <w:bCs/>
        </w:rPr>
      </w:pPr>
    </w:p>
    <w:p w:rsidR="00AA1A44" w:rsidRDefault="00AA1A44" w:rsidP="00AA1A44">
      <w:pPr>
        <w:jc w:val="right"/>
      </w:pPr>
      <w:r>
        <w:rPr>
          <w:b/>
          <w:bCs/>
        </w:rPr>
        <w:t>„A 2/2017. (II.24.) önkormányzati rendelet 1. melléklete”</w:t>
      </w:r>
    </w:p>
    <w:p w:rsidR="00AA1A44" w:rsidRDefault="00AA1A44" w:rsidP="00AA1A44"/>
    <w:p w:rsidR="00AA1A44" w:rsidRDefault="00AA1A44" w:rsidP="00AA1A44">
      <w:pPr>
        <w:pStyle w:val="Szvegtrzs"/>
        <w:rPr>
          <w:sz w:val="24"/>
        </w:rPr>
      </w:pPr>
      <w:r>
        <w:rPr>
          <w:sz w:val="24"/>
        </w:rPr>
        <w:t xml:space="preserve">Tata Város Önkormányzat Képviselő-testülete az önkormányzat által fenntartott oktatási-nevelési és gyermekjóléti alapellátást végző intézményeiben, továbbá </w:t>
      </w:r>
      <w:r>
        <w:rPr>
          <w:rFonts w:ascii="Times" w:hAnsi="Times" w:cs="Times"/>
          <w:color w:val="000000"/>
          <w:sz w:val="24"/>
        </w:rPr>
        <w:t xml:space="preserve">a tankerületi központ, valamint az állami szakképzési és felnőttképzési szerv által fenntartott nevelési-oktatási intézményben biztosított étkeztetés </w:t>
      </w:r>
      <w:r>
        <w:rPr>
          <w:sz w:val="24"/>
        </w:rPr>
        <w:t>intézményi térítési díját a következőkben határozza meg:</w:t>
      </w:r>
    </w:p>
    <w:p w:rsidR="00AA1A44" w:rsidRDefault="00AA1A44" w:rsidP="00AA1A44">
      <w:pPr>
        <w:pStyle w:val="Szvegtrzs"/>
        <w:rPr>
          <w:sz w:val="24"/>
        </w:rPr>
      </w:pPr>
    </w:p>
    <w:tbl>
      <w:tblPr>
        <w:tblW w:w="10185" w:type="dxa"/>
        <w:tblInd w:w="-156" w:type="dxa"/>
        <w:tblLayout w:type="fixed"/>
        <w:tblLook w:val="0000" w:firstRow="0" w:lastRow="0" w:firstColumn="0" w:lastColumn="0" w:noHBand="0" w:noVBand="0"/>
      </w:tblPr>
      <w:tblGrid>
        <w:gridCol w:w="7995"/>
        <w:gridCol w:w="2190"/>
      </w:tblGrid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B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térítési díj (Ft)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rPr>
                <w:sz w:val="24"/>
              </w:rPr>
            </w:pPr>
            <w:r>
              <w:rPr>
                <w:sz w:val="24"/>
              </w:rPr>
              <w:t>1. Bölcsődés korúak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left="417" w:right="-3"/>
              <w:rPr>
                <w:sz w:val="24"/>
              </w:rPr>
            </w:pPr>
            <w:r>
              <w:rPr>
                <w:sz w:val="24"/>
              </w:rPr>
              <w:t>a) étkeztetés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400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left="417" w:right="-3"/>
              <w:rPr>
                <w:sz w:val="24"/>
              </w:rPr>
            </w:pPr>
            <w:r>
              <w:rPr>
                <w:sz w:val="24"/>
              </w:rPr>
              <w:t>b) gondozás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1.180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rPr>
                <w:sz w:val="24"/>
              </w:rPr>
            </w:pPr>
            <w:r>
              <w:rPr>
                <w:sz w:val="24"/>
              </w:rPr>
              <w:t>2. Óvodás korúak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385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left="252" w:right="-3" w:hanging="25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gramStart"/>
            <w:r>
              <w:rPr>
                <w:sz w:val="24"/>
              </w:rPr>
              <w:t>Iskolás korúak</w:t>
            </w:r>
            <w:proofErr w:type="gramEnd"/>
            <w:r>
              <w:rPr>
                <w:sz w:val="24"/>
              </w:rPr>
              <w:t xml:space="preserve">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napToGrid w:val="0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Ebéd: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rPr>
                <w:lang w:eastAsia="hu-HU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 w:rsidRPr="00374F44">
              <w:rPr>
                <w:sz w:val="24"/>
              </w:rPr>
              <w:t>41</w:t>
            </w:r>
            <w:r>
              <w:rPr>
                <w:sz w:val="24"/>
              </w:rPr>
              <w:t>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 w:rsidRPr="00374F44">
              <w:rPr>
                <w:sz w:val="24"/>
              </w:rPr>
              <w:t>42</w:t>
            </w:r>
            <w:r>
              <w:rPr>
                <w:sz w:val="24"/>
              </w:rPr>
              <w:t>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 w:rsidRPr="00374F44">
              <w:rPr>
                <w:sz w:val="24"/>
              </w:rPr>
              <w:t>4</w:t>
            </w:r>
            <w:r>
              <w:rPr>
                <w:sz w:val="24"/>
              </w:rPr>
              <w:t>70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Tízórai, uzsonna (napközi, kollégium)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Reggeli (kollégium)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 napközi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Vacsora (kollégium)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AA1A44" w:rsidTr="00680F1D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44" w:rsidRDefault="00AA1A44" w:rsidP="00680F1D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 napközi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44" w:rsidRPr="00374F44" w:rsidRDefault="00AA1A44" w:rsidP="00680F1D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</w:tr>
    </w:tbl>
    <w:p w:rsidR="00AA1A44" w:rsidRDefault="00AA1A44" w:rsidP="00AA1A44"/>
    <w:p w:rsidR="00775F51" w:rsidRDefault="00775F51">
      <w:bookmarkStart w:id="0" w:name="_GoBack"/>
      <w:bookmarkEnd w:id="0"/>
    </w:p>
    <w:sectPr w:rsidR="00775F51" w:rsidSect="00AA1A44">
      <w:footerReference w:type="default" r:id="rId4"/>
      <w:footerReference w:type="first" r:id="rId5"/>
      <w:pgSz w:w="11906" w:h="16838"/>
      <w:pgMar w:top="1134" w:right="1134" w:bottom="1479" w:left="1134" w:header="708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1EB" w:rsidRDefault="00AA1A44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1EB" w:rsidRDefault="00AA1A44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44"/>
    <w:rsid w:val="00775F51"/>
    <w:rsid w:val="00AA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2FBC-B0DF-45CE-BBD9-7214A95E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A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A1A44"/>
    <w:pPr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AA1A44"/>
    <w:rPr>
      <w:rFonts w:ascii="Times New Roman" w:eastAsia="Times New Roman" w:hAnsi="Times New Roman" w:cs="Times New Roman"/>
      <w:sz w:val="26"/>
      <w:szCs w:val="24"/>
      <w:lang w:eastAsia="zh-CN"/>
    </w:rPr>
  </w:style>
  <w:style w:type="paragraph" w:styleId="llb">
    <w:name w:val="footer"/>
    <w:basedOn w:val="Norml"/>
    <w:link w:val="llbChar"/>
    <w:rsid w:val="00AA1A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1A4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2019-02-27T14:37:00Z</dcterms:created>
  <dcterms:modified xsi:type="dcterms:W3CDTF">2019-02-27T14:39:00Z</dcterms:modified>
</cp:coreProperties>
</file>