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Bajcsy-Zsilinszky út a Jókai utca - Gárdonyi </w:t>
      </w:r>
      <w:r w:rsidR="00A63854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 w:rsidR="00A63854"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között, valamint a Nemzeti Színház oldalánál található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 w:rsidR="000502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502BB"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0502BB" w:rsidRDefault="000502B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0502BB" w:rsidRPr="00370B9B" w:rsidRDefault="000502B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370B9B" w:rsidRPr="00370B9B" w:rsidRDefault="00370B9B" w:rsidP="00370B9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Bajcsy-Zsilinszky utca a Munkácsy úttól a Jókai utcáig, valamint a Gárdonyi </w:t>
      </w:r>
      <w:r w:rsidR="00A63854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="00A63854"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Árpád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út  a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Munkácsy utca - Jókai utca között, valamint a Gárdonyi Gergely utca - 14-es út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Városház tér mögötti két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Bástya utca az Újkapu utca - Kiss János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Rákóczi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út a Kiss János utca - Tarcsay Vilmos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18. Móricz Zsigmond rakpart az Újkapu utca - 14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-es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között, valamint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találkozásánál, a parkolóházzal szemben.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370B9B" w:rsidRPr="00370B9B" w:rsidRDefault="00370B9B" w:rsidP="00370B9B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Bercsényi liget az Erkel Ferenc utca - Híd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Stromfeld Aurél utca az Irányi Dániel utca - Szarvas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Hédervári út a Rónay Jácint utca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Eszperantó út a Zrínyi Miklós utca - Bartók Béla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Babits Mihály utca az Eszperantó út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</w:t>
      </w:r>
      <w:r w:rsidR="00DF4EE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DF4EE8" w:rsidRDefault="00DF4EE8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DF4EE8" w:rsidRDefault="00DF4EE8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valamint</w:t>
      </w:r>
    </w:p>
    <w:p w:rsidR="00DF4EE8" w:rsidRPr="00370B9B" w:rsidRDefault="00DF4EE8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70B9B" w:rsidRPr="0037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4A" w:rsidRDefault="00DC074A" w:rsidP="00DF4EE8">
      <w:pPr>
        <w:spacing w:after="0" w:line="240" w:lineRule="auto"/>
      </w:pPr>
      <w:r>
        <w:separator/>
      </w:r>
    </w:p>
  </w:endnote>
  <w:endnote w:type="continuationSeparator" w:id="0">
    <w:p w:rsidR="00DC074A" w:rsidRDefault="00DC074A" w:rsidP="00DF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4A" w:rsidRDefault="00DC074A" w:rsidP="00DF4EE8">
      <w:pPr>
        <w:spacing w:after="0" w:line="240" w:lineRule="auto"/>
      </w:pPr>
      <w:r>
        <w:separator/>
      </w:r>
    </w:p>
  </w:footnote>
  <w:footnote w:type="continuationSeparator" w:id="0">
    <w:p w:rsidR="00DC074A" w:rsidRDefault="00DC074A" w:rsidP="00DF4EE8">
      <w:pPr>
        <w:spacing w:after="0" w:line="240" w:lineRule="auto"/>
      </w:pPr>
      <w:r>
        <w:continuationSeparator/>
      </w:r>
    </w:p>
  </w:footnote>
  <w:footnote w:id="1">
    <w:p w:rsidR="00A63854" w:rsidRDefault="00A63854">
      <w:pPr>
        <w:pStyle w:val="Lbjegyzetszveg"/>
      </w:pPr>
      <w:r>
        <w:rPr>
          <w:rStyle w:val="Lbjegyzet-hivatkozs"/>
        </w:rPr>
        <w:footnoteRef/>
      </w:r>
      <w:r>
        <w:t xml:space="preserve"> Módosította</w:t>
      </w:r>
      <w:r>
        <w:t xml:space="preserve"> a 32/2015. (XI. 13.) önk. rendelet 3. §. Hatályos: 2016. január 1-jétől.</w:t>
      </w:r>
    </w:p>
  </w:footnote>
  <w:footnote w:id="2">
    <w:p w:rsidR="00A63854" w:rsidRDefault="00A638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</w:t>
      </w:r>
      <w:bookmarkStart w:id="0" w:name="_GoBack"/>
      <w:bookmarkEnd w:id="0"/>
      <w:r>
        <w:t xml:space="preserve"> a 32/2015. (XI. 13.) önk. rendelet 3. §. Hatályos: 2016. január 1-jétől.</w:t>
      </w:r>
    </w:p>
  </w:footnote>
  <w:footnote w:id="3">
    <w:p w:rsidR="00DF4EE8" w:rsidRDefault="00DF4EE8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4">
    <w:p w:rsidR="00DF4EE8" w:rsidRDefault="00DF4EE8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5">
    <w:p w:rsidR="00DF4EE8" w:rsidRDefault="00DF4EE8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9B"/>
    <w:rsid w:val="000502BB"/>
    <w:rsid w:val="0031301C"/>
    <w:rsid w:val="00360F3A"/>
    <w:rsid w:val="00370B9B"/>
    <w:rsid w:val="00A63854"/>
    <w:rsid w:val="00DC074A"/>
    <w:rsid w:val="00D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4E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4EE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F4E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4E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4EE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F4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67D2-434A-4F54-8C5C-76C629DC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2015-11-10T14:10:00Z</dcterms:created>
  <dcterms:modified xsi:type="dcterms:W3CDTF">2015-11-10T14:10:00Z</dcterms:modified>
</cp:coreProperties>
</file>