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B2DF0" w14:textId="77777777" w:rsidR="00982E7D" w:rsidRPr="00982E7D" w:rsidRDefault="00982E7D" w:rsidP="00982E7D">
      <w:pPr>
        <w:pStyle w:val="Cmsor1"/>
        <w:rPr>
          <w:rFonts w:ascii="Garamond" w:hAnsi="Garamond"/>
        </w:rPr>
      </w:pPr>
      <w:r w:rsidRPr="00982E7D">
        <w:rPr>
          <w:rFonts w:ascii="Garamond" w:hAnsi="Garamond"/>
        </w:rPr>
        <w:t>Budapest Főváros XVII. kerület Rákosmente Önkormányzata Képviselő-testületének</w:t>
      </w:r>
    </w:p>
    <w:p w14:paraId="3CE3ED70" w14:textId="0D738C4B" w:rsidR="009A13A1" w:rsidRDefault="00010F02" w:rsidP="009A13A1">
      <w:pPr>
        <w:pStyle w:val="Cmsor1"/>
        <w:rPr>
          <w:rFonts w:ascii="Garamond" w:hAnsi="Garamond"/>
          <w:b w:val="0"/>
          <w:bCs w:val="0"/>
        </w:rPr>
      </w:pPr>
      <w:r>
        <w:rPr>
          <w:rFonts w:ascii="Garamond" w:hAnsi="Garamond"/>
        </w:rPr>
        <w:t>3</w:t>
      </w:r>
      <w:r w:rsidR="009A13A1" w:rsidRPr="00982E7D">
        <w:rPr>
          <w:rFonts w:ascii="Garamond" w:hAnsi="Garamond"/>
        </w:rPr>
        <w:t>/20</w:t>
      </w:r>
      <w:r w:rsidR="009A13A1">
        <w:rPr>
          <w:rFonts w:ascii="Garamond" w:hAnsi="Garamond"/>
        </w:rPr>
        <w:t>2</w:t>
      </w:r>
      <w:r w:rsidR="00492661">
        <w:rPr>
          <w:rFonts w:ascii="Garamond" w:hAnsi="Garamond"/>
        </w:rPr>
        <w:t>1</w:t>
      </w:r>
      <w:r w:rsidR="009A13A1" w:rsidRPr="00982E7D">
        <w:rPr>
          <w:rFonts w:ascii="Garamond" w:hAnsi="Garamond"/>
        </w:rPr>
        <w:t>.</w:t>
      </w:r>
      <w:r w:rsidR="009A13A1">
        <w:rPr>
          <w:rFonts w:ascii="Garamond" w:hAnsi="Garamond"/>
        </w:rPr>
        <w:t xml:space="preserve"> (I.</w:t>
      </w:r>
      <w:r>
        <w:rPr>
          <w:rFonts w:ascii="Garamond" w:hAnsi="Garamond"/>
        </w:rPr>
        <w:t xml:space="preserve"> 28</w:t>
      </w:r>
      <w:r w:rsidR="009A13A1">
        <w:rPr>
          <w:rFonts w:ascii="Garamond" w:hAnsi="Garamond"/>
        </w:rPr>
        <w:t>.</w:t>
      </w:r>
      <w:r w:rsidR="009A13A1" w:rsidRPr="00982E7D">
        <w:rPr>
          <w:rFonts w:ascii="Garamond" w:hAnsi="Garamond"/>
        </w:rPr>
        <w:t>) önkormányzati rendelete</w:t>
      </w:r>
      <w:r w:rsidR="009A13A1">
        <w:rPr>
          <w:rFonts w:ascii="Garamond" w:hAnsi="Garamond"/>
          <w:b w:val="0"/>
          <w:bCs w:val="0"/>
        </w:rPr>
        <w:t xml:space="preserve"> </w:t>
      </w:r>
    </w:p>
    <w:p w14:paraId="2D2AFCDF" w14:textId="5EC75A83" w:rsidR="00982E7D" w:rsidRPr="00492661" w:rsidRDefault="009A13A1" w:rsidP="009A13A1">
      <w:pPr>
        <w:pStyle w:val="Cmsor1"/>
        <w:rPr>
          <w:rFonts w:ascii="Garamond" w:hAnsi="Garamond"/>
        </w:rPr>
      </w:pPr>
      <w:r w:rsidRPr="00492661">
        <w:rPr>
          <w:rFonts w:ascii="Garamond" w:hAnsi="Garamond"/>
        </w:rPr>
        <w:t>Budapest Főváros XVII. kerület Rákosmente Önkormányzata Képviselő-testületének</w:t>
      </w:r>
      <w:bookmarkStart w:id="0" w:name="_Hlk55984563"/>
      <w:r w:rsidR="00982E7D" w:rsidRPr="00492661">
        <w:rPr>
          <w:rFonts w:ascii="Garamond" w:hAnsi="Garamond"/>
        </w:rPr>
        <w:t xml:space="preserve"> </w:t>
      </w:r>
      <w:bookmarkEnd w:id="0"/>
      <w:r w:rsidR="00492661" w:rsidRPr="00492661">
        <w:rPr>
          <w:rFonts w:ascii="Garamond" w:hAnsi="Garamond" w:cs="Arial"/>
        </w:rPr>
        <w:t>Rákosmente Önkormányzata tulajdonában lévő közterületek használatáról és rendjéről</w:t>
      </w:r>
      <w:r w:rsidR="00492661" w:rsidRPr="00492661">
        <w:rPr>
          <w:rFonts w:ascii="Garamond" w:hAnsi="Garamond"/>
        </w:rPr>
        <w:t xml:space="preserve"> </w:t>
      </w:r>
      <w:r w:rsidRPr="00492661">
        <w:rPr>
          <w:rFonts w:ascii="Garamond" w:hAnsi="Garamond"/>
        </w:rPr>
        <w:t xml:space="preserve">szóló </w:t>
      </w:r>
      <w:r w:rsidR="00492661">
        <w:rPr>
          <w:rFonts w:ascii="Garamond" w:hAnsi="Garamond"/>
        </w:rPr>
        <w:t>48</w:t>
      </w:r>
      <w:r w:rsidRPr="00492661">
        <w:rPr>
          <w:rFonts w:ascii="Garamond" w:hAnsi="Garamond"/>
        </w:rPr>
        <w:t>/20</w:t>
      </w:r>
      <w:r w:rsidR="00492661">
        <w:rPr>
          <w:rFonts w:ascii="Garamond" w:hAnsi="Garamond"/>
        </w:rPr>
        <w:t>13</w:t>
      </w:r>
      <w:r w:rsidRPr="00492661">
        <w:rPr>
          <w:rFonts w:ascii="Garamond" w:hAnsi="Garamond"/>
        </w:rPr>
        <w:t>. (XI</w:t>
      </w:r>
      <w:r w:rsidR="00492661">
        <w:rPr>
          <w:rFonts w:ascii="Garamond" w:hAnsi="Garamond"/>
        </w:rPr>
        <w:t>I</w:t>
      </w:r>
      <w:r w:rsidRPr="00492661">
        <w:rPr>
          <w:rFonts w:ascii="Garamond" w:hAnsi="Garamond"/>
        </w:rPr>
        <w:t>.1</w:t>
      </w:r>
      <w:r w:rsidR="00492661">
        <w:rPr>
          <w:rFonts w:ascii="Garamond" w:hAnsi="Garamond"/>
        </w:rPr>
        <w:t>2</w:t>
      </w:r>
      <w:r w:rsidRPr="00492661">
        <w:rPr>
          <w:rFonts w:ascii="Garamond" w:hAnsi="Garamond"/>
        </w:rPr>
        <w:t>.) önkormányzati rendeletének módosításáról</w:t>
      </w:r>
    </w:p>
    <w:p w14:paraId="0C3F96A5" w14:textId="77777777" w:rsidR="00982E7D" w:rsidRPr="00982E7D" w:rsidRDefault="00982E7D" w:rsidP="00982E7D">
      <w:pPr>
        <w:jc w:val="both"/>
        <w:rPr>
          <w:rFonts w:ascii="Garamond" w:hAnsi="Garamond"/>
          <w:bCs/>
          <w:sz w:val="24"/>
          <w:szCs w:val="24"/>
        </w:rPr>
      </w:pPr>
    </w:p>
    <w:p w14:paraId="7DBF6E5C" w14:textId="31267A4C" w:rsidR="00982E7D" w:rsidRPr="00B01C66" w:rsidRDefault="004352DB" w:rsidP="00B01C66">
      <w:pPr>
        <w:pStyle w:val="Szvegtrzs"/>
        <w:rPr>
          <w:rFonts w:ascii="Garamond" w:hAnsi="Garamond"/>
        </w:rPr>
      </w:pPr>
      <w:r>
        <w:rPr>
          <w:rFonts w:ascii="Garamond" w:hAnsi="Garamond"/>
        </w:rPr>
        <w:t xml:space="preserve">Budapest Főváros XVII. kerület Rákosmente Polgármestere a katasztrófavédelemről és a hozzá kapcsolódó egyes törvények módosításáról szóló 2011. évi CXXVIII. törvény 46. § (4) bekezdésében nyert felhatalmazás alapján a </w:t>
      </w:r>
      <w:r w:rsidR="00B01C66">
        <w:rPr>
          <w:rFonts w:ascii="Garamond" w:hAnsi="Garamond"/>
        </w:rPr>
        <w:t>Képviselő-testület felad</w:t>
      </w:r>
      <w:r w:rsidR="00010F02">
        <w:rPr>
          <w:rFonts w:ascii="Garamond" w:hAnsi="Garamond"/>
        </w:rPr>
        <w:t>a</w:t>
      </w:r>
      <w:r w:rsidR="00B01C66">
        <w:rPr>
          <w:rFonts w:ascii="Garamond" w:hAnsi="Garamond"/>
        </w:rPr>
        <w:t xml:space="preserve">tkörében eljárva a </w:t>
      </w:r>
      <w:r>
        <w:rPr>
          <w:rFonts w:ascii="Garamond" w:hAnsi="Garamond"/>
        </w:rPr>
        <w:t xml:space="preserve">következőket </w:t>
      </w:r>
      <w:r w:rsidR="00700C41">
        <w:rPr>
          <w:rFonts w:ascii="Garamond" w:hAnsi="Garamond"/>
        </w:rPr>
        <w:t>rendeli el:</w:t>
      </w:r>
    </w:p>
    <w:p w14:paraId="33F9CA91" w14:textId="77777777" w:rsidR="00982E7D" w:rsidRPr="00982E7D" w:rsidRDefault="00982E7D" w:rsidP="00982E7D">
      <w:pPr>
        <w:pStyle w:val="Szvegtrzs"/>
        <w:rPr>
          <w:rFonts w:ascii="Garamond" w:hAnsi="Garamond"/>
        </w:rPr>
      </w:pPr>
    </w:p>
    <w:p w14:paraId="10DCDBFE" w14:textId="77777777" w:rsidR="00982E7D" w:rsidRPr="00982E7D" w:rsidRDefault="00982E7D" w:rsidP="00982E7D">
      <w:pPr>
        <w:pStyle w:val="Szvegtrzs"/>
        <w:jc w:val="center"/>
        <w:rPr>
          <w:rFonts w:ascii="Garamond" w:hAnsi="Garamond"/>
          <w:b/>
        </w:rPr>
      </w:pPr>
      <w:r w:rsidRPr="00982E7D">
        <w:rPr>
          <w:rFonts w:ascii="Garamond" w:hAnsi="Garamond"/>
          <w:b/>
        </w:rPr>
        <w:t>1. §</w:t>
      </w:r>
    </w:p>
    <w:p w14:paraId="386F2138" w14:textId="77777777" w:rsidR="00982E7D" w:rsidRPr="00AD166B" w:rsidRDefault="00982E7D" w:rsidP="00982E7D">
      <w:pPr>
        <w:jc w:val="both"/>
        <w:rPr>
          <w:rFonts w:ascii="Garamond" w:hAnsi="Garamond"/>
          <w:bCs/>
          <w:sz w:val="24"/>
          <w:szCs w:val="24"/>
        </w:rPr>
      </w:pPr>
    </w:p>
    <w:p w14:paraId="39611BF3" w14:textId="5D7A0507" w:rsidR="006B57C5" w:rsidRPr="006B57C5" w:rsidRDefault="009A13A1" w:rsidP="006B57C5">
      <w:pPr>
        <w:pStyle w:val="Cmsor1"/>
        <w:jc w:val="both"/>
        <w:rPr>
          <w:rFonts w:ascii="Garamond" w:hAnsi="Garamond"/>
          <w:b w:val="0"/>
        </w:rPr>
      </w:pPr>
      <w:r w:rsidRPr="00AD166B">
        <w:rPr>
          <w:rFonts w:ascii="Garamond" w:hAnsi="Garamond"/>
          <w:b w:val="0"/>
        </w:rPr>
        <w:t xml:space="preserve">Budapest Főváros XVII. kerület Rákosmente Önkormányzata Képviselő-testületének </w:t>
      </w:r>
      <w:r w:rsidR="00AD166B" w:rsidRPr="00AD166B">
        <w:rPr>
          <w:rFonts w:ascii="Garamond" w:hAnsi="Garamond" w:cs="Arial"/>
          <w:b w:val="0"/>
        </w:rPr>
        <w:t>Rákosmente Önkormányzata tulajdonában lévő közterületek használatáról és rendjéről</w:t>
      </w:r>
      <w:r w:rsidR="00AD166B" w:rsidRPr="00AD166B">
        <w:rPr>
          <w:rFonts w:ascii="Garamond" w:hAnsi="Garamond"/>
          <w:b w:val="0"/>
        </w:rPr>
        <w:t xml:space="preserve"> </w:t>
      </w:r>
      <w:r w:rsidRPr="00AD166B">
        <w:rPr>
          <w:rFonts w:ascii="Garamond" w:hAnsi="Garamond"/>
          <w:b w:val="0"/>
        </w:rPr>
        <w:t xml:space="preserve">szóló </w:t>
      </w:r>
      <w:r w:rsidR="00AD166B">
        <w:rPr>
          <w:rFonts w:ascii="Garamond" w:hAnsi="Garamond"/>
          <w:b w:val="0"/>
        </w:rPr>
        <w:t>48</w:t>
      </w:r>
      <w:r w:rsidRPr="00AD166B">
        <w:rPr>
          <w:rFonts w:ascii="Garamond" w:hAnsi="Garamond"/>
          <w:b w:val="0"/>
        </w:rPr>
        <w:t>/20</w:t>
      </w:r>
      <w:r w:rsidR="00AD166B">
        <w:rPr>
          <w:rFonts w:ascii="Garamond" w:hAnsi="Garamond"/>
          <w:b w:val="0"/>
        </w:rPr>
        <w:t>13</w:t>
      </w:r>
      <w:r w:rsidRPr="00AD166B">
        <w:rPr>
          <w:rFonts w:ascii="Garamond" w:hAnsi="Garamond"/>
          <w:b w:val="0"/>
        </w:rPr>
        <w:t>. (XI</w:t>
      </w:r>
      <w:r w:rsidR="00AD166B">
        <w:rPr>
          <w:rFonts w:ascii="Garamond" w:hAnsi="Garamond"/>
          <w:b w:val="0"/>
        </w:rPr>
        <w:t>I</w:t>
      </w:r>
      <w:r w:rsidRPr="00AD166B">
        <w:rPr>
          <w:rFonts w:ascii="Garamond" w:hAnsi="Garamond"/>
          <w:b w:val="0"/>
        </w:rPr>
        <w:t>.1</w:t>
      </w:r>
      <w:r w:rsidR="00AD166B">
        <w:rPr>
          <w:rFonts w:ascii="Garamond" w:hAnsi="Garamond"/>
          <w:b w:val="0"/>
        </w:rPr>
        <w:t>2</w:t>
      </w:r>
      <w:r w:rsidRPr="00AD166B">
        <w:rPr>
          <w:rFonts w:ascii="Garamond" w:hAnsi="Garamond"/>
          <w:b w:val="0"/>
        </w:rPr>
        <w:t>.) önkormányzati rendelet</w:t>
      </w:r>
      <w:r w:rsidR="00936857" w:rsidRPr="00AD166B">
        <w:rPr>
          <w:rFonts w:ascii="Garamond" w:hAnsi="Garamond"/>
          <w:b w:val="0"/>
        </w:rPr>
        <w:t>e</w:t>
      </w:r>
      <w:r w:rsidR="00F4050E">
        <w:rPr>
          <w:rFonts w:ascii="Garamond" w:hAnsi="Garamond"/>
          <w:b w:val="0"/>
        </w:rPr>
        <w:t xml:space="preserve"> (továbbiakban: </w:t>
      </w:r>
      <w:proofErr w:type="spellStart"/>
      <w:r w:rsidR="00F4050E">
        <w:rPr>
          <w:rFonts w:ascii="Garamond" w:hAnsi="Garamond"/>
          <w:b w:val="0"/>
        </w:rPr>
        <w:t>Ör</w:t>
      </w:r>
      <w:proofErr w:type="spellEnd"/>
      <w:r w:rsidR="00F4050E">
        <w:rPr>
          <w:rFonts w:ascii="Garamond" w:hAnsi="Garamond"/>
          <w:b w:val="0"/>
        </w:rPr>
        <w:t>.)</w:t>
      </w:r>
      <w:r w:rsidRPr="00AD166B">
        <w:rPr>
          <w:rFonts w:ascii="Garamond" w:hAnsi="Garamond"/>
          <w:b w:val="0"/>
        </w:rPr>
        <w:t xml:space="preserve"> </w:t>
      </w:r>
      <w:r w:rsidR="0090465B">
        <w:rPr>
          <w:rFonts w:ascii="Garamond" w:hAnsi="Garamond"/>
          <w:b w:val="0"/>
        </w:rPr>
        <w:t>20</w:t>
      </w:r>
      <w:r w:rsidRPr="00AD166B">
        <w:rPr>
          <w:rFonts w:ascii="Garamond" w:hAnsi="Garamond"/>
          <w:b w:val="0"/>
        </w:rPr>
        <w:t>.§</w:t>
      </w:r>
      <w:r w:rsidR="0090465B">
        <w:rPr>
          <w:rFonts w:ascii="Garamond" w:hAnsi="Garamond"/>
          <w:b w:val="0"/>
        </w:rPr>
        <w:t xml:space="preserve"> (1) bekezdés e) pontjának</w:t>
      </w:r>
      <w:r w:rsidRPr="00AD166B">
        <w:rPr>
          <w:rFonts w:ascii="Garamond" w:hAnsi="Garamond"/>
          <w:b w:val="0"/>
        </w:rPr>
        <w:t xml:space="preserve"> szövege helyébe az alábbi szöveg lép: </w:t>
      </w:r>
    </w:p>
    <w:p w14:paraId="33449854" w14:textId="1F937C14" w:rsidR="00982E7D" w:rsidRPr="0090465B" w:rsidRDefault="009A13A1" w:rsidP="009A13A1">
      <w:pPr>
        <w:pStyle w:val="Cmsor1"/>
        <w:jc w:val="both"/>
        <w:rPr>
          <w:rFonts w:ascii="Garamond" w:hAnsi="Garamond" w:cs="Arial"/>
          <w:b w:val="0"/>
          <w:bCs w:val="0"/>
        </w:rPr>
      </w:pPr>
      <w:r w:rsidRPr="0090465B">
        <w:rPr>
          <w:rFonts w:ascii="Garamond" w:hAnsi="Garamond"/>
          <w:b w:val="0"/>
          <w:bCs w:val="0"/>
        </w:rPr>
        <w:t>„</w:t>
      </w:r>
      <w:r w:rsidR="0090465B">
        <w:rPr>
          <w:rFonts w:ascii="Garamond" w:hAnsi="Garamond"/>
          <w:b w:val="0"/>
          <w:bCs w:val="0"/>
        </w:rPr>
        <w:t xml:space="preserve">e) </w:t>
      </w:r>
      <w:r w:rsidR="0090465B" w:rsidRPr="0090465B">
        <w:rPr>
          <w:rFonts w:ascii="Garamond" w:hAnsi="Garamond" w:cs="Arial"/>
          <w:b w:val="0"/>
          <w:bCs w:val="0"/>
        </w:rPr>
        <w:t xml:space="preserve">állami vagy önkormányzati beruházással </w:t>
      </w:r>
      <w:r w:rsidR="00A159F4">
        <w:rPr>
          <w:rFonts w:ascii="Garamond" w:hAnsi="Garamond" w:cs="Arial"/>
          <w:b w:val="0"/>
          <w:bCs w:val="0"/>
        </w:rPr>
        <w:t xml:space="preserve">vagy támogatással </w:t>
      </w:r>
      <w:r w:rsidR="0090465B" w:rsidRPr="0090465B">
        <w:rPr>
          <w:rFonts w:ascii="Garamond" w:hAnsi="Garamond" w:cs="Arial"/>
          <w:b w:val="0"/>
          <w:bCs w:val="0"/>
        </w:rPr>
        <w:t>megvalósuló elektromos töltőállomások telepítésére és működtetésére</w:t>
      </w:r>
      <w:r w:rsidR="0090465B">
        <w:rPr>
          <w:rFonts w:ascii="Garamond" w:hAnsi="Garamond" w:cs="Arial"/>
          <w:b w:val="0"/>
          <w:bCs w:val="0"/>
        </w:rPr>
        <w:t xml:space="preserve"> mindaddig, amíg azok ingyenesen vehetők igénybe a szolgáltatást használók részére</w:t>
      </w:r>
      <w:r w:rsidR="00B01C66">
        <w:rPr>
          <w:rFonts w:ascii="Garamond" w:hAnsi="Garamond"/>
          <w:b w:val="0"/>
          <w:bCs w:val="0"/>
          <w:color w:val="000000"/>
        </w:rPr>
        <w:t>,</w:t>
      </w:r>
      <w:r w:rsidR="00603E57" w:rsidRPr="0090465B">
        <w:rPr>
          <w:rFonts w:ascii="Garamond" w:hAnsi="Garamond"/>
          <w:b w:val="0"/>
          <w:bCs w:val="0"/>
          <w:color w:val="000000"/>
        </w:rPr>
        <w:t>”</w:t>
      </w:r>
    </w:p>
    <w:p w14:paraId="07F30FE2" w14:textId="77777777" w:rsidR="0035726F" w:rsidRPr="0090465B" w:rsidRDefault="0035726F" w:rsidP="009A13A1">
      <w:pPr>
        <w:rPr>
          <w:rFonts w:ascii="Garamond" w:hAnsi="Garamond"/>
          <w:sz w:val="24"/>
          <w:szCs w:val="24"/>
        </w:rPr>
      </w:pPr>
    </w:p>
    <w:p w14:paraId="241736DE" w14:textId="787697BA" w:rsidR="0035726F" w:rsidRDefault="009A13A1" w:rsidP="0035726F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</w:t>
      </w:r>
      <w:r w:rsidR="0035726F">
        <w:rPr>
          <w:rFonts w:ascii="Garamond" w:hAnsi="Garamond"/>
          <w:b/>
          <w:bCs/>
          <w:sz w:val="24"/>
          <w:szCs w:val="24"/>
        </w:rPr>
        <w:t>.§</w:t>
      </w:r>
    </w:p>
    <w:p w14:paraId="78A7BCA5" w14:textId="6E1D088C" w:rsidR="00F4050E" w:rsidRDefault="00F4050E" w:rsidP="00F4050E">
      <w:pPr>
        <w:jc w:val="both"/>
        <w:rPr>
          <w:rFonts w:ascii="Garamond" w:hAnsi="Garamond"/>
          <w:sz w:val="24"/>
          <w:szCs w:val="24"/>
        </w:rPr>
      </w:pPr>
      <w:r w:rsidRPr="00F4050E">
        <w:rPr>
          <w:rFonts w:ascii="Garamond" w:hAnsi="Garamond"/>
          <w:sz w:val="24"/>
          <w:szCs w:val="24"/>
        </w:rPr>
        <w:t xml:space="preserve">Az </w:t>
      </w:r>
      <w:proofErr w:type="spellStart"/>
      <w:r w:rsidRPr="00F4050E">
        <w:rPr>
          <w:rFonts w:ascii="Garamond" w:hAnsi="Garamond"/>
          <w:sz w:val="24"/>
          <w:szCs w:val="24"/>
        </w:rPr>
        <w:t>Ör</w:t>
      </w:r>
      <w:proofErr w:type="spellEnd"/>
      <w:r w:rsidRPr="00F4050E">
        <w:rPr>
          <w:rFonts w:ascii="Garamond" w:hAnsi="Garamond"/>
          <w:sz w:val="24"/>
          <w:szCs w:val="24"/>
        </w:rPr>
        <w:t>. 1. számú mellékletének 24. sorában szereplő díjtételek az alábbiak szerint módosulnak:</w:t>
      </w:r>
    </w:p>
    <w:tbl>
      <w:tblPr>
        <w:tblW w:w="11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3403"/>
        <w:gridCol w:w="1881"/>
        <w:gridCol w:w="1846"/>
        <w:gridCol w:w="1562"/>
        <w:gridCol w:w="2132"/>
      </w:tblGrid>
      <w:tr w:rsidR="006B57C5" w:rsidRPr="00030758" w14:paraId="314CE52E" w14:textId="77777777" w:rsidTr="008E680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6B37" w14:textId="77777777" w:rsidR="006B57C5" w:rsidRPr="00030758" w:rsidRDefault="006B57C5" w:rsidP="008E6803">
            <w:pPr>
              <w:jc w:val="center"/>
              <w:rPr>
                <w:rFonts w:ascii="Garamond" w:hAnsi="Garamond" w:cs="Arial"/>
                <w:color w:val="000000"/>
              </w:rPr>
            </w:pPr>
            <w:r w:rsidRPr="00030758">
              <w:rPr>
                <w:rFonts w:ascii="Garamond" w:hAnsi="Garamond" w:cs="Arial"/>
                <w:b/>
                <w:color w:val="000000"/>
              </w:rPr>
              <w:t>24.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FA6B" w14:textId="77777777" w:rsidR="006B57C5" w:rsidRDefault="006B57C5" w:rsidP="008E6803">
            <w:pPr>
              <w:ind w:left="45"/>
              <w:rPr>
                <w:rFonts w:ascii="Garamond" w:hAnsi="Garamond" w:cs="Arial"/>
                <w:color w:val="000000"/>
              </w:rPr>
            </w:pPr>
            <w:r w:rsidRPr="00030758">
              <w:rPr>
                <w:rFonts w:ascii="Garamond" w:hAnsi="Garamond" w:cs="Arial"/>
                <w:color w:val="000000"/>
              </w:rPr>
              <w:t xml:space="preserve">üzemanyagtöltő állomás létesítése, fennmaradása </w:t>
            </w:r>
          </w:p>
          <w:p w14:paraId="19E20224" w14:textId="08E0A2C7" w:rsidR="006B57C5" w:rsidRPr="00030758" w:rsidRDefault="006B57C5" w:rsidP="006B57C5">
            <w:pPr>
              <w:ind w:left="45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elektromos töltőállomás létesítése</w:t>
            </w:r>
            <w:r w:rsidR="00306479">
              <w:rPr>
                <w:rFonts w:ascii="Garamond" w:hAnsi="Garamond" w:cs="Arial"/>
                <w:color w:val="000000"/>
              </w:rPr>
              <w:t>, fennmaradása</w:t>
            </w:r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töltőberendezésenként</w:t>
            </w:r>
            <w:proofErr w:type="spellEnd"/>
          </w:p>
          <w:p w14:paraId="4BDB3C82" w14:textId="77777777" w:rsidR="006B57C5" w:rsidRPr="00030758" w:rsidRDefault="006B57C5" w:rsidP="008E6803">
            <w:pPr>
              <w:ind w:left="45"/>
              <w:rPr>
                <w:rFonts w:ascii="Garamond" w:hAnsi="Garamond" w:cs="Arial"/>
                <w:color w:val="000000"/>
              </w:rPr>
            </w:pPr>
            <w:r w:rsidRPr="00030758">
              <w:rPr>
                <w:rFonts w:ascii="Garamond" w:hAnsi="Garamond" w:cs="Arial"/>
                <w:color w:val="000000"/>
              </w:rPr>
              <w:t>7. § (4) n)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D276F" w14:textId="77777777" w:rsidR="006B57C5" w:rsidRDefault="006B57C5" w:rsidP="008E6803">
            <w:pPr>
              <w:jc w:val="center"/>
              <w:rPr>
                <w:rFonts w:ascii="Garamond" w:hAnsi="Garamond" w:cs="Arial"/>
                <w:color w:val="000000"/>
                <w:vertAlign w:val="superscript"/>
              </w:rPr>
            </w:pPr>
            <w:r w:rsidRPr="00030758">
              <w:rPr>
                <w:rFonts w:ascii="Garamond" w:hAnsi="Garamond" w:cs="Arial"/>
                <w:color w:val="000000"/>
              </w:rPr>
              <w:t>3920 Ft/hó/m</w:t>
            </w:r>
            <w:r w:rsidRPr="00030758">
              <w:rPr>
                <w:rFonts w:ascii="Garamond" w:hAnsi="Garamond" w:cs="Arial"/>
                <w:color w:val="000000"/>
                <w:vertAlign w:val="superscript"/>
              </w:rPr>
              <w:t>2</w:t>
            </w:r>
          </w:p>
          <w:p w14:paraId="71CEAFDA" w14:textId="77777777" w:rsidR="006B57C5" w:rsidRDefault="006B57C5" w:rsidP="008E6803">
            <w:pPr>
              <w:jc w:val="center"/>
              <w:rPr>
                <w:rFonts w:ascii="Garamond" w:hAnsi="Garamond" w:cs="Arial"/>
                <w:color w:val="000000"/>
                <w:vertAlign w:val="superscript"/>
              </w:rPr>
            </w:pPr>
          </w:p>
          <w:p w14:paraId="213D38EE" w14:textId="6FB4FB73" w:rsidR="006B57C5" w:rsidRPr="00892CBC" w:rsidRDefault="006B57C5" w:rsidP="008E6803">
            <w:pPr>
              <w:jc w:val="center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20</w:t>
            </w:r>
            <w:r w:rsidRPr="00892CBC">
              <w:rPr>
                <w:rFonts w:ascii="Garamond" w:hAnsi="Garamond" w:cs="Arial"/>
                <w:color w:val="000000"/>
              </w:rPr>
              <w:t> 000 Ft/h</w:t>
            </w:r>
            <w:r>
              <w:rPr>
                <w:rFonts w:ascii="Garamond" w:hAnsi="Garamond" w:cs="Arial"/>
                <w:color w:val="000000"/>
              </w:rPr>
              <w:t>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CA51" w14:textId="77777777" w:rsidR="006B57C5" w:rsidRDefault="006B57C5" w:rsidP="008E6803">
            <w:pPr>
              <w:jc w:val="center"/>
              <w:rPr>
                <w:rFonts w:ascii="Garamond" w:hAnsi="Garamond" w:cs="Arial"/>
                <w:color w:val="000000"/>
                <w:vertAlign w:val="superscript"/>
              </w:rPr>
            </w:pPr>
            <w:r w:rsidRPr="00030758">
              <w:rPr>
                <w:rFonts w:ascii="Garamond" w:hAnsi="Garamond" w:cs="Arial"/>
                <w:color w:val="000000"/>
              </w:rPr>
              <w:t>3920 Ft/hó/m</w:t>
            </w:r>
            <w:r w:rsidRPr="00030758">
              <w:rPr>
                <w:rFonts w:ascii="Garamond" w:hAnsi="Garamond" w:cs="Arial"/>
                <w:color w:val="000000"/>
                <w:vertAlign w:val="superscript"/>
              </w:rPr>
              <w:t>2</w:t>
            </w:r>
          </w:p>
          <w:p w14:paraId="400766AF" w14:textId="77777777" w:rsidR="006B57C5" w:rsidRDefault="006B57C5" w:rsidP="008E6803">
            <w:pPr>
              <w:jc w:val="center"/>
              <w:rPr>
                <w:rFonts w:ascii="Garamond" w:hAnsi="Garamond" w:cs="Arial"/>
                <w:color w:val="000000"/>
                <w:vertAlign w:val="superscript"/>
              </w:rPr>
            </w:pPr>
          </w:p>
          <w:p w14:paraId="76FB1892" w14:textId="6A33515D" w:rsidR="006B57C5" w:rsidRPr="00892CBC" w:rsidRDefault="006B57C5" w:rsidP="008E6803">
            <w:pPr>
              <w:jc w:val="center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20</w:t>
            </w:r>
            <w:r w:rsidRPr="00892CBC">
              <w:rPr>
                <w:rFonts w:ascii="Garamond" w:hAnsi="Garamond" w:cs="Arial"/>
                <w:color w:val="000000"/>
              </w:rPr>
              <w:t> 000 Ft/hó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8071" w14:textId="77777777" w:rsidR="006B57C5" w:rsidRDefault="006B57C5" w:rsidP="008E6803">
            <w:pPr>
              <w:jc w:val="center"/>
              <w:rPr>
                <w:rFonts w:ascii="Garamond" w:hAnsi="Garamond" w:cs="Arial"/>
                <w:color w:val="000000"/>
                <w:vertAlign w:val="superscript"/>
              </w:rPr>
            </w:pPr>
            <w:r w:rsidRPr="00030758">
              <w:rPr>
                <w:rFonts w:ascii="Garamond" w:hAnsi="Garamond" w:cs="Arial"/>
                <w:color w:val="000000"/>
              </w:rPr>
              <w:t>3920 Ft/hó/m</w:t>
            </w:r>
            <w:r w:rsidRPr="00030758">
              <w:rPr>
                <w:rFonts w:ascii="Garamond" w:hAnsi="Garamond" w:cs="Arial"/>
                <w:color w:val="000000"/>
                <w:vertAlign w:val="superscript"/>
              </w:rPr>
              <w:t>2</w:t>
            </w:r>
          </w:p>
          <w:p w14:paraId="544E3C00" w14:textId="77777777" w:rsidR="006B57C5" w:rsidRDefault="006B57C5" w:rsidP="008E6803">
            <w:pPr>
              <w:jc w:val="center"/>
              <w:rPr>
                <w:rFonts w:ascii="Garamond" w:hAnsi="Garamond" w:cs="Arial"/>
                <w:color w:val="000000"/>
                <w:vertAlign w:val="superscript"/>
              </w:rPr>
            </w:pPr>
          </w:p>
          <w:p w14:paraId="5860BABE" w14:textId="07A184D9" w:rsidR="006B57C5" w:rsidRPr="00892CBC" w:rsidRDefault="006B57C5" w:rsidP="008E6803">
            <w:pPr>
              <w:jc w:val="center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20</w:t>
            </w:r>
            <w:r w:rsidRPr="00892CBC">
              <w:rPr>
                <w:rFonts w:ascii="Garamond" w:hAnsi="Garamond" w:cs="Arial"/>
                <w:color w:val="000000"/>
              </w:rPr>
              <w:t> 000 Ft/hó</w:t>
            </w:r>
          </w:p>
        </w:tc>
        <w:tc>
          <w:tcPr>
            <w:tcW w:w="2132" w:type="dxa"/>
            <w:tcBorders>
              <w:left w:val="single" w:sz="4" w:space="0" w:color="000000"/>
            </w:tcBorders>
            <w:shd w:val="clear" w:color="auto" w:fill="auto"/>
          </w:tcPr>
          <w:p w14:paraId="11E8F6B3" w14:textId="77777777" w:rsidR="006B57C5" w:rsidRPr="00030758" w:rsidRDefault="006B57C5" w:rsidP="008E6803">
            <w:pPr>
              <w:snapToGrid w:val="0"/>
              <w:rPr>
                <w:rFonts w:ascii="Garamond" w:hAnsi="Garamond" w:cs="Arial"/>
                <w:color w:val="000000"/>
              </w:rPr>
            </w:pPr>
          </w:p>
        </w:tc>
      </w:tr>
    </w:tbl>
    <w:p w14:paraId="6ADDD280" w14:textId="77777777" w:rsidR="006B57C5" w:rsidRPr="00F4050E" w:rsidRDefault="006B57C5" w:rsidP="00F4050E">
      <w:pPr>
        <w:jc w:val="both"/>
        <w:rPr>
          <w:rFonts w:ascii="Garamond" w:hAnsi="Garamond"/>
          <w:sz w:val="24"/>
          <w:szCs w:val="24"/>
        </w:rPr>
      </w:pPr>
    </w:p>
    <w:p w14:paraId="7903EDE5" w14:textId="1898185B" w:rsidR="00F4050E" w:rsidRDefault="00F4050E" w:rsidP="0035726F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3.§</w:t>
      </w:r>
    </w:p>
    <w:p w14:paraId="717CAD65" w14:textId="5523FC4B" w:rsidR="00F16AA5" w:rsidRDefault="00F16AA5" w:rsidP="00F16AA5">
      <w:pPr>
        <w:jc w:val="both"/>
        <w:rPr>
          <w:rFonts w:ascii="Garamond" w:hAnsi="Garamond"/>
          <w:sz w:val="24"/>
          <w:szCs w:val="24"/>
        </w:rPr>
      </w:pPr>
      <w:r w:rsidRPr="00F16AA5">
        <w:rPr>
          <w:rFonts w:ascii="Garamond" w:hAnsi="Garamond"/>
          <w:sz w:val="24"/>
          <w:szCs w:val="24"/>
        </w:rPr>
        <w:t xml:space="preserve">Az </w:t>
      </w:r>
      <w:proofErr w:type="spellStart"/>
      <w:r w:rsidRPr="00F16AA5">
        <w:rPr>
          <w:rFonts w:ascii="Garamond" w:hAnsi="Garamond"/>
          <w:sz w:val="24"/>
          <w:szCs w:val="24"/>
        </w:rPr>
        <w:t>Ör</w:t>
      </w:r>
      <w:proofErr w:type="spellEnd"/>
      <w:r w:rsidRPr="00F16AA5">
        <w:rPr>
          <w:rFonts w:ascii="Garamond" w:hAnsi="Garamond"/>
          <w:sz w:val="24"/>
          <w:szCs w:val="24"/>
        </w:rPr>
        <w:t>. 16.§ (1) bekezdésének szövege</w:t>
      </w:r>
      <w:r w:rsidR="00875F1C">
        <w:rPr>
          <w:rFonts w:ascii="Garamond" w:hAnsi="Garamond"/>
          <w:sz w:val="24"/>
          <w:szCs w:val="24"/>
        </w:rPr>
        <w:t>,</w:t>
      </w:r>
      <w:r w:rsidRPr="00F16AA5">
        <w:rPr>
          <w:rFonts w:ascii="Garamond" w:hAnsi="Garamond"/>
          <w:sz w:val="24"/>
          <w:szCs w:val="24"/>
        </w:rPr>
        <w:t xml:space="preserve"> az </w:t>
      </w:r>
      <w:r>
        <w:rPr>
          <w:rFonts w:ascii="Garamond" w:hAnsi="Garamond"/>
          <w:sz w:val="24"/>
          <w:szCs w:val="24"/>
        </w:rPr>
        <w:t xml:space="preserve">utolsó mondatának </w:t>
      </w:r>
      <w:r w:rsidR="00C034F1">
        <w:rPr>
          <w:rFonts w:ascii="Garamond" w:hAnsi="Garamond"/>
          <w:sz w:val="24"/>
          <w:szCs w:val="24"/>
        </w:rPr>
        <w:t>törlésével</w:t>
      </w:r>
      <w:r>
        <w:rPr>
          <w:rFonts w:ascii="Garamond" w:hAnsi="Garamond"/>
          <w:sz w:val="24"/>
          <w:szCs w:val="24"/>
        </w:rPr>
        <w:t xml:space="preserve"> az </w:t>
      </w:r>
      <w:r w:rsidRPr="00F16AA5">
        <w:rPr>
          <w:rFonts w:ascii="Garamond" w:hAnsi="Garamond"/>
          <w:sz w:val="24"/>
          <w:szCs w:val="24"/>
        </w:rPr>
        <w:t>alábbiak szerint módosul:</w:t>
      </w:r>
    </w:p>
    <w:p w14:paraId="21446252" w14:textId="2E1E7F16" w:rsidR="00F16AA5" w:rsidRDefault="00F16AA5" w:rsidP="00F16AA5">
      <w:pPr>
        <w:jc w:val="both"/>
        <w:rPr>
          <w:rFonts w:ascii="Garamond" w:hAnsi="Garamond" w:cs="Arial"/>
          <w:sz w:val="24"/>
          <w:szCs w:val="24"/>
        </w:rPr>
      </w:pPr>
      <w:r w:rsidRPr="00F16AA5">
        <w:rPr>
          <w:rFonts w:ascii="Garamond" w:hAnsi="Garamond"/>
          <w:sz w:val="24"/>
          <w:szCs w:val="24"/>
        </w:rPr>
        <w:t>„</w:t>
      </w:r>
      <w:r w:rsidRPr="00F16AA5">
        <w:rPr>
          <w:rFonts w:ascii="Garamond" w:hAnsi="Garamond" w:cs="Arial"/>
          <w:sz w:val="24"/>
          <w:szCs w:val="24"/>
        </w:rPr>
        <w:t>A közterület használatáért közterület-használati díjat kell fizetni. Az irányadó közterület-használati díj mértékét az e rendelet mellékletében lévő táblázat tartalmazza a használati mód és a közterületek osztályozásának megfelelően.</w:t>
      </w:r>
      <w:r>
        <w:rPr>
          <w:rFonts w:ascii="Garamond" w:hAnsi="Garamond" w:cs="Arial"/>
          <w:sz w:val="24"/>
          <w:szCs w:val="24"/>
        </w:rPr>
        <w:t>”</w:t>
      </w:r>
    </w:p>
    <w:p w14:paraId="0D14E684" w14:textId="77777777" w:rsidR="00F16AA5" w:rsidRDefault="00F16AA5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br w:type="page"/>
      </w:r>
    </w:p>
    <w:p w14:paraId="31B4A1EC" w14:textId="0B185E87" w:rsidR="00F16AA5" w:rsidRPr="00982E7D" w:rsidRDefault="00F16AA5" w:rsidP="00C034F1">
      <w:pPr>
        <w:jc w:val="center"/>
        <w:rPr>
          <w:rFonts w:ascii="Garamond" w:hAnsi="Garamond"/>
          <w:b/>
          <w:bCs/>
          <w:sz w:val="24"/>
          <w:szCs w:val="24"/>
        </w:rPr>
      </w:pPr>
      <w:r w:rsidRPr="00F16AA5">
        <w:rPr>
          <w:rFonts w:ascii="Garamond" w:hAnsi="Garamond" w:cs="Arial"/>
          <w:b/>
          <w:bCs/>
          <w:sz w:val="24"/>
          <w:szCs w:val="24"/>
        </w:rPr>
        <w:lastRenderedPageBreak/>
        <w:t>4.§</w:t>
      </w:r>
    </w:p>
    <w:p w14:paraId="7EB48D5D" w14:textId="3D084096" w:rsidR="006B57C5" w:rsidRPr="0068779C" w:rsidRDefault="00982E7D" w:rsidP="0068779C">
      <w:pPr>
        <w:jc w:val="both"/>
        <w:rPr>
          <w:rFonts w:ascii="Garamond" w:hAnsi="Garamond"/>
          <w:sz w:val="24"/>
          <w:szCs w:val="24"/>
        </w:rPr>
      </w:pPr>
      <w:r w:rsidRPr="0068779C">
        <w:rPr>
          <w:rFonts w:ascii="Garamond" w:hAnsi="Garamond"/>
          <w:sz w:val="24"/>
          <w:szCs w:val="24"/>
        </w:rPr>
        <w:t xml:space="preserve">E rendelet </w:t>
      </w:r>
      <w:r w:rsidR="0068779C" w:rsidRPr="0068779C">
        <w:rPr>
          <w:rFonts w:ascii="Garamond" w:hAnsi="Garamond"/>
          <w:sz w:val="24"/>
          <w:szCs w:val="24"/>
        </w:rPr>
        <w:t xml:space="preserve">a kihirdetést követő napon lép hatályba </w:t>
      </w:r>
      <w:r w:rsidR="0068779C">
        <w:rPr>
          <w:rFonts w:ascii="Garamond" w:hAnsi="Garamond"/>
          <w:sz w:val="24"/>
          <w:szCs w:val="24"/>
        </w:rPr>
        <w:t xml:space="preserve">- </w:t>
      </w:r>
      <w:r w:rsidR="0068779C" w:rsidRPr="0068779C">
        <w:rPr>
          <w:rFonts w:ascii="Garamond" w:hAnsi="Garamond"/>
          <w:sz w:val="24"/>
          <w:szCs w:val="24"/>
        </w:rPr>
        <w:t>az 1-2. § kivételével, melyek hatályba lépésének napja 2021. március 1. napja</w:t>
      </w:r>
      <w:r w:rsidR="00F578ED">
        <w:rPr>
          <w:rFonts w:ascii="Garamond" w:hAnsi="Garamond"/>
          <w:sz w:val="24"/>
          <w:szCs w:val="24"/>
        </w:rPr>
        <w:t>,</w:t>
      </w:r>
      <w:r w:rsidR="0068779C">
        <w:rPr>
          <w:rFonts w:ascii="Garamond" w:hAnsi="Garamond"/>
          <w:sz w:val="24"/>
          <w:szCs w:val="24"/>
        </w:rPr>
        <w:t xml:space="preserve"> -</w:t>
      </w:r>
      <w:r w:rsidR="0068779C" w:rsidRPr="0068779C">
        <w:rPr>
          <w:rFonts w:ascii="Garamond" w:hAnsi="Garamond"/>
          <w:sz w:val="24"/>
          <w:szCs w:val="24"/>
        </w:rPr>
        <w:t xml:space="preserve"> és 2021. március 2. napján hatályát veszti. </w:t>
      </w:r>
    </w:p>
    <w:p w14:paraId="56D5E219" w14:textId="77777777" w:rsidR="0068779C" w:rsidRDefault="0068779C" w:rsidP="00494DFE">
      <w:pPr>
        <w:jc w:val="both"/>
        <w:rPr>
          <w:rFonts w:ascii="Garamond" w:hAnsi="Garamond"/>
          <w:sz w:val="24"/>
          <w:szCs w:val="24"/>
        </w:rPr>
      </w:pPr>
    </w:p>
    <w:p w14:paraId="5E17F7DC" w14:textId="1F6A94A9" w:rsidR="00D701AF" w:rsidRPr="00494DFE" w:rsidRDefault="00982E7D" w:rsidP="00494DFE">
      <w:pPr>
        <w:jc w:val="both"/>
        <w:rPr>
          <w:rFonts w:ascii="Garamond" w:hAnsi="Garamond"/>
          <w:sz w:val="24"/>
          <w:szCs w:val="24"/>
        </w:rPr>
      </w:pPr>
      <w:r w:rsidRPr="00982E7D">
        <w:rPr>
          <w:rFonts w:ascii="Garamond" w:hAnsi="Garamond"/>
          <w:sz w:val="24"/>
          <w:szCs w:val="24"/>
        </w:rPr>
        <w:t xml:space="preserve">Budapest, </w:t>
      </w:r>
      <w:r w:rsidR="0090465B">
        <w:rPr>
          <w:rFonts w:ascii="Garamond" w:hAnsi="Garamond"/>
          <w:sz w:val="24"/>
          <w:szCs w:val="24"/>
        </w:rPr>
        <w:t xml:space="preserve">2021. </w:t>
      </w:r>
      <w:r w:rsidR="00F16AA5">
        <w:rPr>
          <w:rFonts w:ascii="Garamond" w:hAnsi="Garamond"/>
          <w:sz w:val="24"/>
          <w:szCs w:val="24"/>
        </w:rPr>
        <w:t>január 28.</w:t>
      </w:r>
    </w:p>
    <w:p w14:paraId="6C329945" w14:textId="05813031" w:rsidR="00982E7D" w:rsidRDefault="00982E7D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0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48226DF0" w14:textId="77777777" w:rsidR="006B57C5" w:rsidRPr="00982E7D" w:rsidRDefault="006B57C5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0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42340AC9" w14:textId="74C236AC" w:rsidR="00610390" w:rsidRPr="00982E7D" w:rsidRDefault="00610390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0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F16046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Dr. György-Rúzsa Ágnes s.k.</w:t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  <w:t xml:space="preserve">Horváth Tamás </w:t>
      </w:r>
      <w:r w:rsidR="00F16046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s.k.</w:t>
      </w:r>
    </w:p>
    <w:p w14:paraId="618EA50C" w14:textId="77777777" w:rsidR="00610390" w:rsidRPr="00982E7D" w:rsidRDefault="00610390" w:rsidP="00610390">
      <w:pPr>
        <w:tabs>
          <w:tab w:val="left" w:pos="0"/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proofErr w:type="gramStart"/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jegyző</w:t>
      </w:r>
      <w:proofErr w:type="gramEnd"/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  <w:t xml:space="preserve">     polgármester</w:t>
      </w:r>
    </w:p>
    <w:p w14:paraId="385EAA02" w14:textId="77777777" w:rsidR="00E52C47" w:rsidRPr="00982E7D" w:rsidRDefault="00E52C47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0"/>
        </w:tabs>
        <w:spacing w:after="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22ACD0BE" w14:textId="77777777" w:rsidR="00D54377" w:rsidRPr="00982E7D" w:rsidRDefault="00D54377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0"/>
        </w:tabs>
        <w:spacing w:after="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AD0BD79" w14:textId="3F6BB295" w:rsidR="00E52C47" w:rsidRDefault="00E52C47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</w:t>
      </w:r>
      <w:r w:rsidR="00610390"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A rendelet kihirdetve: </w:t>
      </w:r>
      <w:r w:rsidR="0090465B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2021. </w:t>
      </w:r>
      <w:r w:rsidR="00F16AA5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január</w:t>
      </w:r>
      <w:r w:rsidR="00875F1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28. </w:t>
      </w:r>
      <w:r w:rsidR="00982E7D" w:rsidRPr="00982E7D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napján.</w:t>
      </w:r>
    </w:p>
    <w:p w14:paraId="25E96505" w14:textId="05D52AAA" w:rsidR="00D701AF" w:rsidRDefault="00D701AF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5DD277EC" w14:textId="6E4F9377" w:rsidR="00D701AF" w:rsidRDefault="00D701AF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7DD92A4C" w14:textId="0F389F5F" w:rsidR="00D701AF" w:rsidRDefault="00D701AF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0A46B96F" w14:textId="59B855C6" w:rsidR="00D701AF" w:rsidRDefault="00D701AF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Dr. György-Rúzsa Ágnes</w:t>
      </w:r>
      <w:r w:rsidR="00F16046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s.k.</w:t>
      </w:r>
      <w:bookmarkStart w:id="1" w:name="_GoBack"/>
      <w:bookmarkEnd w:id="1"/>
    </w:p>
    <w:p w14:paraId="7F593792" w14:textId="549C1C5B" w:rsidR="00D701AF" w:rsidRPr="00982E7D" w:rsidRDefault="00D701AF" w:rsidP="00E52C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</w:r>
      <w:r w:rsidR="00CB723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ab/>
        <w:t xml:space="preserve">  </w:t>
      </w:r>
      <w:proofErr w:type="gramStart"/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jegyző</w:t>
      </w:r>
      <w:proofErr w:type="gramEnd"/>
    </w:p>
    <w:p w14:paraId="073CBD2A" w14:textId="5FF7DF5B" w:rsidR="00630CF0" w:rsidRPr="00982E7D" w:rsidRDefault="00610390" w:rsidP="006B57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 w:line="240" w:lineRule="atLeast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82E7D">
        <w:rPr>
          <w:sz w:val="24"/>
          <w:szCs w:val="24"/>
        </w:rPr>
        <w:t xml:space="preserve">       </w:t>
      </w:r>
    </w:p>
    <w:sectPr w:rsidR="00630CF0" w:rsidRPr="00982E7D" w:rsidSect="00C905D4">
      <w:headerReference w:type="default" r:id="rId7"/>
      <w:footerReference w:type="even" r:id="rId8"/>
      <w:footerReference w:type="default" r:id="rId9"/>
      <w:pgSz w:w="11907" w:h="16840" w:code="9"/>
      <w:pgMar w:top="1418" w:right="1418" w:bottom="567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2A6C2" w14:textId="77777777" w:rsidR="00625E06" w:rsidRDefault="00625E06">
      <w:pPr>
        <w:spacing w:after="0" w:line="240" w:lineRule="auto"/>
      </w:pPr>
      <w:r>
        <w:separator/>
      </w:r>
    </w:p>
  </w:endnote>
  <w:endnote w:type="continuationSeparator" w:id="0">
    <w:p w14:paraId="73EF20F6" w14:textId="77777777" w:rsidR="00625E06" w:rsidRDefault="0062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F4291" w14:textId="77777777" w:rsidR="00786EB1" w:rsidRDefault="00B37AB6" w:rsidP="00F62F6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E992B5" w14:textId="77777777" w:rsidR="00786EB1" w:rsidRDefault="00F16046" w:rsidP="0020232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0108C" w14:textId="77777777" w:rsidR="00786EB1" w:rsidRPr="00BD2CEC" w:rsidRDefault="00F16046" w:rsidP="00394D88">
    <w:pPr>
      <w:autoSpaceDE w:val="0"/>
      <w:autoSpaceDN w:val="0"/>
      <w:adjustRightInd w:val="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D7387" w14:textId="77777777" w:rsidR="00625E06" w:rsidRDefault="00625E06">
      <w:pPr>
        <w:spacing w:after="0" w:line="240" w:lineRule="auto"/>
      </w:pPr>
      <w:r>
        <w:separator/>
      </w:r>
    </w:p>
  </w:footnote>
  <w:footnote w:type="continuationSeparator" w:id="0">
    <w:p w14:paraId="314AB609" w14:textId="77777777" w:rsidR="00625E06" w:rsidRDefault="0062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30795" w14:textId="77777777" w:rsidR="00C26DF9" w:rsidRDefault="00F16046">
    <w:pPr>
      <w:pStyle w:val="lfej"/>
      <w:jc w:val="center"/>
    </w:pPr>
  </w:p>
  <w:p w14:paraId="24F6A51D" w14:textId="77777777" w:rsidR="00786EB1" w:rsidRDefault="00F16046" w:rsidP="000E2073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E2B05"/>
    <w:multiLevelType w:val="hybridMultilevel"/>
    <w:tmpl w:val="E00EF6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211D6"/>
    <w:multiLevelType w:val="hybridMultilevel"/>
    <w:tmpl w:val="E5BC0E5E"/>
    <w:lvl w:ilvl="0" w:tplc="5B649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62E5C"/>
    <w:multiLevelType w:val="hybridMultilevel"/>
    <w:tmpl w:val="33CC6C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47"/>
    <w:rsid w:val="00010F02"/>
    <w:rsid w:val="00056FFA"/>
    <w:rsid w:val="000F381D"/>
    <w:rsid w:val="00193E17"/>
    <w:rsid w:val="001B40FF"/>
    <w:rsid w:val="001E663B"/>
    <w:rsid w:val="00275967"/>
    <w:rsid w:val="00306479"/>
    <w:rsid w:val="00325920"/>
    <w:rsid w:val="00352451"/>
    <w:rsid w:val="0035726F"/>
    <w:rsid w:val="003664FE"/>
    <w:rsid w:val="00383F3C"/>
    <w:rsid w:val="003B0D98"/>
    <w:rsid w:val="00422BFB"/>
    <w:rsid w:val="004352DB"/>
    <w:rsid w:val="00492661"/>
    <w:rsid w:val="00494DFE"/>
    <w:rsid w:val="005703C1"/>
    <w:rsid w:val="00603E57"/>
    <w:rsid w:val="00610390"/>
    <w:rsid w:val="00624253"/>
    <w:rsid w:val="00625E06"/>
    <w:rsid w:val="00630CF0"/>
    <w:rsid w:val="0068779C"/>
    <w:rsid w:val="006B57C5"/>
    <w:rsid w:val="006F6F26"/>
    <w:rsid w:val="00700C41"/>
    <w:rsid w:val="00723834"/>
    <w:rsid w:val="00764642"/>
    <w:rsid w:val="008506C7"/>
    <w:rsid w:val="00856878"/>
    <w:rsid w:val="00874DD2"/>
    <w:rsid w:val="00875F1C"/>
    <w:rsid w:val="008F032D"/>
    <w:rsid w:val="0090465B"/>
    <w:rsid w:val="0093052C"/>
    <w:rsid w:val="00936857"/>
    <w:rsid w:val="00982E7D"/>
    <w:rsid w:val="009A13A1"/>
    <w:rsid w:val="00A12527"/>
    <w:rsid w:val="00A159F4"/>
    <w:rsid w:val="00A3418D"/>
    <w:rsid w:val="00AB0EEA"/>
    <w:rsid w:val="00AD166B"/>
    <w:rsid w:val="00B01C66"/>
    <w:rsid w:val="00B12E03"/>
    <w:rsid w:val="00B16543"/>
    <w:rsid w:val="00B37AB6"/>
    <w:rsid w:val="00B449C2"/>
    <w:rsid w:val="00B55BE1"/>
    <w:rsid w:val="00BD289E"/>
    <w:rsid w:val="00BE50EA"/>
    <w:rsid w:val="00C034F1"/>
    <w:rsid w:val="00C24F1B"/>
    <w:rsid w:val="00C67A86"/>
    <w:rsid w:val="00CB723C"/>
    <w:rsid w:val="00CC17AA"/>
    <w:rsid w:val="00CC281F"/>
    <w:rsid w:val="00D13F86"/>
    <w:rsid w:val="00D54377"/>
    <w:rsid w:val="00D701AF"/>
    <w:rsid w:val="00D82EC8"/>
    <w:rsid w:val="00DD4A9E"/>
    <w:rsid w:val="00DE71A3"/>
    <w:rsid w:val="00E36016"/>
    <w:rsid w:val="00E52C47"/>
    <w:rsid w:val="00E54FA6"/>
    <w:rsid w:val="00E617A8"/>
    <w:rsid w:val="00E70443"/>
    <w:rsid w:val="00EE055A"/>
    <w:rsid w:val="00EE06B5"/>
    <w:rsid w:val="00F16046"/>
    <w:rsid w:val="00F16AA5"/>
    <w:rsid w:val="00F4050E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EA87"/>
  <w15:chartTrackingRefBased/>
  <w15:docId w15:val="{5C78F73C-E00B-40E1-957A-FF9A41B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C47"/>
  </w:style>
  <w:style w:type="paragraph" w:styleId="Cmsor1">
    <w:name w:val="heading 1"/>
    <w:basedOn w:val="Norml"/>
    <w:next w:val="Norml"/>
    <w:link w:val="Cmsor1Char"/>
    <w:qFormat/>
    <w:rsid w:val="00982E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34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52C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52C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52C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52C4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52C47"/>
  </w:style>
  <w:style w:type="paragraph" w:styleId="Listaszerbekezds">
    <w:name w:val="List Paragraph"/>
    <w:basedOn w:val="Norml"/>
    <w:uiPriority w:val="34"/>
    <w:qFormat/>
    <w:rsid w:val="00B55BE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D2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89E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982E7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82E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82E7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341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Pádár Gabriella</dc:creator>
  <cp:keywords/>
  <dc:description/>
  <cp:lastModifiedBy>Horváthné Pécz Renáta</cp:lastModifiedBy>
  <cp:revision>9</cp:revision>
  <cp:lastPrinted>2021-01-27T10:27:00Z</cp:lastPrinted>
  <dcterms:created xsi:type="dcterms:W3CDTF">2021-01-26T10:30:00Z</dcterms:created>
  <dcterms:modified xsi:type="dcterms:W3CDTF">2021-01-28T09:54:00Z</dcterms:modified>
</cp:coreProperties>
</file>