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CB" w:rsidRPr="00632ACB" w:rsidRDefault="00632ACB" w:rsidP="00632ACB">
      <w:pPr>
        <w:spacing w:after="200" w:line="276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632ACB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3. </w:t>
      </w:r>
      <w:r w:rsidRPr="00632ACB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hu-HU"/>
        </w:rPr>
        <w:footnoteReference w:id="1"/>
      </w:r>
      <w:r w:rsidRPr="00632ACB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melléklet a 1/2014.(I.31.) önkormányzati rendelethez</w:t>
      </w:r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632AC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1.1.A szociális alapszolgáltatások körébe tartozó </w:t>
      </w:r>
      <w:r w:rsidRPr="00632ACB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nappali ellátás intézményi</w:t>
      </w:r>
      <w:r w:rsidRPr="00632AC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térítési díja (csak napközbeni tartózkodást igénybe vevők esetén) </w:t>
      </w:r>
    </w:p>
    <w:p w:rsidR="00632ACB" w:rsidRPr="00632ACB" w:rsidRDefault="00632ACB" w:rsidP="00632AC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240"/>
        <w:gridCol w:w="5552"/>
      </w:tblGrid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Bruttó (Ft)/nap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Balatonalmádi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Balatonfűzfő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270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Felsőörs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Litér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32ACB" w:rsidRPr="00632ACB" w:rsidTr="00997B4A">
        <w:tc>
          <w:tcPr>
            <w:tcW w:w="396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240" w:type="dxa"/>
          </w:tcPr>
          <w:p w:rsidR="00632ACB" w:rsidRPr="00632ACB" w:rsidRDefault="00632ACB" w:rsidP="0063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Szentkirályszabadja</w:t>
            </w:r>
          </w:p>
        </w:tc>
        <w:tc>
          <w:tcPr>
            <w:tcW w:w="5552" w:type="dxa"/>
          </w:tcPr>
          <w:p w:rsidR="00632ACB" w:rsidRPr="00632ACB" w:rsidRDefault="00632ACB" w:rsidP="006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32A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</w:p>
    <w:p w:rsidR="00632ACB" w:rsidRPr="00632ACB" w:rsidRDefault="00632ACB" w:rsidP="00632A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632ACB" w:rsidRPr="00632ACB" w:rsidRDefault="00632ACB" w:rsidP="00632ACB">
      <w:pPr>
        <w:spacing w:after="200" w:line="276" w:lineRule="auto"/>
        <w:rPr>
          <w:rFonts w:ascii="Calibri" w:eastAsia="Calibri" w:hAnsi="Calibri" w:cs="Times New Roman"/>
          <w:noProof w:val="0"/>
        </w:rPr>
      </w:pPr>
      <w:r w:rsidRPr="00632ACB">
        <w:rPr>
          <w:rFonts w:ascii="Calibri" w:eastAsia="Calibri" w:hAnsi="Calibri" w:cs="Times New Roman"/>
          <w:noProof w:val="0"/>
        </w:rPr>
        <w:br w:type="page"/>
      </w:r>
    </w:p>
    <w:p w:rsidR="00E460B4" w:rsidRDefault="00E460B4"/>
    <w:sectPr w:rsidR="00E460B4">
      <w:footnotePr>
        <w:numStart w:val="7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22" w:rsidRDefault="00D64F22" w:rsidP="00632ACB">
      <w:pPr>
        <w:spacing w:after="0" w:line="240" w:lineRule="auto"/>
      </w:pPr>
      <w:r>
        <w:separator/>
      </w:r>
    </w:p>
  </w:endnote>
  <w:endnote w:type="continuationSeparator" w:id="0">
    <w:p w:rsidR="00D64F22" w:rsidRDefault="00D64F22" w:rsidP="0063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22" w:rsidRDefault="00D64F22" w:rsidP="00632ACB">
      <w:pPr>
        <w:spacing w:after="0" w:line="240" w:lineRule="auto"/>
      </w:pPr>
      <w:r>
        <w:separator/>
      </w:r>
    </w:p>
  </w:footnote>
  <w:footnote w:type="continuationSeparator" w:id="0">
    <w:p w:rsidR="00D64F22" w:rsidRDefault="00D64F22" w:rsidP="00632ACB">
      <w:pPr>
        <w:spacing w:after="0" w:line="240" w:lineRule="auto"/>
      </w:pPr>
      <w:r>
        <w:continuationSeparator/>
      </w:r>
    </w:p>
  </w:footnote>
  <w:footnote w:id="1">
    <w:p w:rsidR="00632ACB" w:rsidRDefault="00632ACB" w:rsidP="00632ACB">
      <w:pPr>
        <w:pStyle w:val="Lbjegyzetszveg"/>
      </w:pPr>
      <w:r>
        <w:rPr>
          <w:rStyle w:val="Lbjegyzet-hivatkozs"/>
        </w:rPr>
        <w:footnoteRef/>
      </w:r>
      <w:r>
        <w:t xml:space="preserve"> Módosította a 6/2020.(II.27.) Ör.7.§-a  Hatályos: 2020.április 1.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CB"/>
    <w:rsid w:val="00632ACB"/>
    <w:rsid w:val="00D64F22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4E86-E0EB-495C-9EC2-C0129B2A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2A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2ACB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2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2020-03-02T13:17:00Z</dcterms:created>
  <dcterms:modified xsi:type="dcterms:W3CDTF">2020-03-02T13:18:00Z</dcterms:modified>
</cp:coreProperties>
</file>