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7E9" w:rsidRPr="0069173A" w:rsidRDefault="007D57E9" w:rsidP="007D57E9">
      <w:pPr>
        <w:autoSpaceDE w:val="0"/>
        <w:autoSpaceDN w:val="0"/>
        <w:adjustRightInd w:val="0"/>
        <w:jc w:val="right"/>
        <w:rPr>
          <w:color w:val="000000"/>
        </w:rPr>
      </w:pPr>
      <w:r w:rsidRPr="0069173A">
        <w:rPr>
          <w:color w:val="000000"/>
        </w:rPr>
        <w:t>1. melléklet az 4/2015. (II.25.) önkormányzati</w:t>
      </w:r>
    </w:p>
    <w:p w:rsidR="007D57E9" w:rsidRPr="0069173A" w:rsidRDefault="007D57E9" w:rsidP="007D57E9">
      <w:pPr>
        <w:autoSpaceDE w:val="0"/>
        <w:autoSpaceDN w:val="0"/>
        <w:adjustRightInd w:val="0"/>
        <w:jc w:val="right"/>
        <w:rPr>
          <w:color w:val="000000"/>
        </w:rPr>
      </w:pPr>
      <w:proofErr w:type="gramStart"/>
      <w:r w:rsidRPr="0069173A">
        <w:rPr>
          <w:color w:val="000000"/>
        </w:rPr>
        <w:t>rendelethez</w:t>
      </w:r>
      <w:proofErr w:type="gramEnd"/>
    </w:p>
    <w:p w:rsidR="007D57E9" w:rsidRPr="0069173A" w:rsidRDefault="007D57E9" w:rsidP="007D57E9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D57E9" w:rsidRPr="0069173A" w:rsidRDefault="007D57E9" w:rsidP="007D57E9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D57E9" w:rsidRPr="0069173A" w:rsidRDefault="007D57E9" w:rsidP="007D57E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69173A">
        <w:rPr>
          <w:b/>
          <w:bCs/>
          <w:color w:val="000000"/>
        </w:rPr>
        <w:t>A nem közművel összegyűjtött háztartási szennyvíz begyűjtésre vonatkozó</w:t>
      </w:r>
    </w:p>
    <w:p w:rsidR="007D57E9" w:rsidRPr="0069173A" w:rsidRDefault="007D57E9" w:rsidP="007D57E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proofErr w:type="gramStart"/>
      <w:r w:rsidRPr="0069173A">
        <w:rPr>
          <w:b/>
          <w:bCs/>
          <w:color w:val="000000"/>
        </w:rPr>
        <w:t>közszolgáltatás</w:t>
      </w:r>
      <w:proofErr w:type="gramEnd"/>
      <w:r w:rsidRPr="0069173A">
        <w:rPr>
          <w:b/>
          <w:bCs/>
          <w:color w:val="000000"/>
        </w:rPr>
        <w:t xml:space="preserve"> díja 2015. évre</w:t>
      </w:r>
    </w:p>
    <w:p w:rsidR="007D57E9" w:rsidRPr="0069173A" w:rsidRDefault="007D57E9" w:rsidP="007D57E9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D57E9" w:rsidRPr="0069173A" w:rsidRDefault="007D57E9" w:rsidP="007D57E9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tbl>
      <w:tblPr>
        <w:tblStyle w:val="Rcsostblzat"/>
        <w:tblW w:w="0" w:type="auto"/>
        <w:tblInd w:w="921" w:type="dxa"/>
        <w:tblCellMar>
          <w:left w:w="70" w:type="dxa"/>
          <w:right w:w="70" w:type="dxa"/>
        </w:tblCellMar>
        <w:tblLook w:val="0080"/>
      </w:tblPr>
      <w:tblGrid>
        <w:gridCol w:w="1568"/>
        <w:gridCol w:w="3125"/>
        <w:gridCol w:w="2029"/>
      </w:tblGrid>
      <w:tr w:rsidR="007D57E9" w:rsidRPr="0069173A" w:rsidTr="0015700C">
        <w:trPr>
          <w:trHeight w:val="270"/>
        </w:trPr>
        <w:tc>
          <w:tcPr>
            <w:tcW w:w="1568" w:type="dxa"/>
          </w:tcPr>
          <w:p w:rsidR="007D57E9" w:rsidRPr="0069173A" w:rsidRDefault="007D57E9" w:rsidP="0015700C">
            <w:pPr>
              <w:autoSpaceDE w:val="0"/>
              <w:autoSpaceDN w:val="0"/>
              <w:adjustRightInd w:val="0"/>
              <w:ind w:left="108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</w:tcPr>
          <w:p w:rsidR="007D57E9" w:rsidRPr="0069173A" w:rsidRDefault="007D57E9" w:rsidP="0015700C">
            <w:pPr>
              <w:autoSpaceDE w:val="0"/>
              <w:autoSpaceDN w:val="0"/>
              <w:adjustRightInd w:val="0"/>
              <w:ind w:left="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173A">
              <w:rPr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2029" w:type="dxa"/>
          </w:tcPr>
          <w:p w:rsidR="007D57E9" w:rsidRPr="0069173A" w:rsidRDefault="007D57E9" w:rsidP="0015700C">
            <w:pPr>
              <w:autoSpaceDE w:val="0"/>
              <w:autoSpaceDN w:val="0"/>
              <w:adjustRightInd w:val="0"/>
              <w:ind w:left="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173A">
              <w:rPr>
                <w:b/>
                <w:bCs/>
                <w:color w:val="000000"/>
                <w:sz w:val="24"/>
                <w:szCs w:val="24"/>
              </w:rPr>
              <w:t>B</w:t>
            </w:r>
          </w:p>
        </w:tc>
      </w:tr>
      <w:tr w:rsidR="007D57E9" w:rsidRPr="0069173A" w:rsidTr="0015700C">
        <w:tblPrEx>
          <w:tblCellMar>
            <w:left w:w="108" w:type="dxa"/>
            <w:right w:w="108" w:type="dxa"/>
          </w:tblCellMar>
        </w:tblPrEx>
        <w:tc>
          <w:tcPr>
            <w:tcW w:w="1568" w:type="dxa"/>
          </w:tcPr>
          <w:p w:rsidR="007D57E9" w:rsidRPr="0069173A" w:rsidRDefault="007D57E9" w:rsidP="001570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5" w:type="dxa"/>
          </w:tcPr>
          <w:p w:rsidR="007D57E9" w:rsidRPr="0069173A" w:rsidRDefault="007D57E9" w:rsidP="0015700C">
            <w:pPr>
              <w:autoSpaceDE w:val="0"/>
              <w:autoSpaceDN w:val="0"/>
              <w:adjustRightInd w:val="0"/>
              <w:ind w:left="360"/>
              <w:jc w:val="center"/>
              <w:rPr>
                <w:b/>
                <w:sz w:val="24"/>
                <w:szCs w:val="24"/>
              </w:rPr>
            </w:pPr>
            <w:r w:rsidRPr="0069173A"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2029" w:type="dxa"/>
          </w:tcPr>
          <w:p w:rsidR="007D57E9" w:rsidRPr="0069173A" w:rsidRDefault="007D57E9" w:rsidP="0015700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9173A">
              <w:rPr>
                <w:b/>
                <w:sz w:val="24"/>
                <w:szCs w:val="24"/>
              </w:rPr>
              <w:t>Ár</w:t>
            </w:r>
          </w:p>
        </w:tc>
      </w:tr>
      <w:tr w:rsidR="007D57E9" w:rsidRPr="0069173A" w:rsidTr="0015700C">
        <w:tblPrEx>
          <w:tblCellMar>
            <w:left w:w="108" w:type="dxa"/>
            <w:right w:w="108" w:type="dxa"/>
          </w:tblCellMar>
        </w:tblPrEx>
        <w:tc>
          <w:tcPr>
            <w:tcW w:w="1568" w:type="dxa"/>
          </w:tcPr>
          <w:p w:rsidR="007D57E9" w:rsidRPr="0069173A" w:rsidRDefault="007D57E9" w:rsidP="001570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73A">
              <w:rPr>
                <w:sz w:val="24"/>
                <w:szCs w:val="24"/>
              </w:rPr>
              <w:t>1.</w:t>
            </w:r>
          </w:p>
        </w:tc>
        <w:tc>
          <w:tcPr>
            <w:tcW w:w="3125" w:type="dxa"/>
          </w:tcPr>
          <w:p w:rsidR="007D57E9" w:rsidRPr="0069173A" w:rsidRDefault="007D57E9" w:rsidP="0015700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73A">
              <w:rPr>
                <w:sz w:val="24"/>
                <w:szCs w:val="24"/>
              </w:rPr>
              <w:t>Üzemanyag költség</w:t>
            </w:r>
          </w:p>
        </w:tc>
        <w:tc>
          <w:tcPr>
            <w:tcW w:w="2029" w:type="dxa"/>
          </w:tcPr>
          <w:p w:rsidR="007D57E9" w:rsidRPr="0069173A" w:rsidRDefault="007D57E9" w:rsidP="001570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73A">
              <w:rPr>
                <w:sz w:val="24"/>
                <w:szCs w:val="24"/>
              </w:rPr>
              <w:t>2.450,</w:t>
            </w:r>
            <w:proofErr w:type="spellStart"/>
            <w:r w:rsidRPr="0069173A">
              <w:rPr>
                <w:sz w:val="24"/>
                <w:szCs w:val="24"/>
              </w:rPr>
              <w:t>-Ft</w:t>
            </w:r>
            <w:proofErr w:type="spellEnd"/>
          </w:p>
        </w:tc>
      </w:tr>
      <w:tr w:rsidR="007D57E9" w:rsidRPr="0069173A" w:rsidTr="0015700C">
        <w:tblPrEx>
          <w:tblCellMar>
            <w:left w:w="108" w:type="dxa"/>
            <w:right w:w="108" w:type="dxa"/>
          </w:tblCellMar>
        </w:tblPrEx>
        <w:tc>
          <w:tcPr>
            <w:tcW w:w="1568" w:type="dxa"/>
          </w:tcPr>
          <w:p w:rsidR="007D57E9" w:rsidRPr="0069173A" w:rsidRDefault="007D57E9" w:rsidP="001570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73A">
              <w:rPr>
                <w:sz w:val="24"/>
                <w:szCs w:val="24"/>
              </w:rPr>
              <w:t>2.</w:t>
            </w:r>
          </w:p>
        </w:tc>
        <w:tc>
          <w:tcPr>
            <w:tcW w:w="3125" w:type="dxa"/>
          </w:tcPr>
          <w:p w:rsidR="007D57E9" w:rsidRPr="0069173A" w:rsidRDefault="007D57E9" w:rsidP="0015700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69173A">
              <w:rPr>
                <w:sz w:val="24"/>
                <w:szCs w:val="24"/>
              </w:rPr>
              <w:t>Szennyvíz ürítési</w:t>
            </w:r>
            <w:proofErr w:type="gramEnd"/>
            <w:r w:rsidRPr="0069173A">
              <w:rPr>
                <w:sz w:val="24"/>
                <w:szCs w:val="24"/>
              </w:rPr>
              <w:t xml:space="preserve"> díj</w:t>
            </w:r>
          </w:p>
        </w:tc>
        <w:tc>
          <w:tcPr>
            <w:tcW w:w="2029" w:type="dxa"/>
          </w:tcPr>
          <w:p w:rsidR="007D57E9" w:rsidRPr="0069173A" w:rsidRDefault="007D57E9" w:rsidP="001570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73A">
              <w:rPr>
                <w:sz w:val="24"/>
                <w:szCs w:val="24"/>
              </w:rPr>
              <w:t>3.745,</w:t>
            </w:r>
            <w:proofErr w:type="spellStart"/>
            <w:r w:rsidRPr="0069173A">
              <w:rPr>
                <w:sz w:val="24"/>
                <w:szCs w:val="24"/>
              </w:rPr>
              <w:t>-Ft</w:t>
            </w:r>
            <w:proofErr w:type="spellEnd"/>
          </w:p>
        </w:tc>
      </w:tr>
      <w:tr w:rsidR="007D57E9" w:rsidRPr="0069173A" w:rsidTr="0015700C">
        <w:tblPrEx>
          <w:tblCellMar>
            <w:left w:w="108" w:type="dxa"/>
            <w:right w:w="108" w:type="dxa"/>
          </w:tblCellMar>
        </w:tblPrEx>
        <w:tc>
          <w:tcPr>
            <w:tcW w:w="1568" w:type="dxa"/>
          </w:tcPr>
          <w:p w:rsidR="007D57E9" w:rsidRPr="0069173A" w:rsidRDefault="007D57E9" w:rsidP="001570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73A">
              <w:rPr>
                <w:sz w:val="24"/>
                <w:szCs w:val="24"/>
              </w:rPr>
              <w:t>3.</w:t>
            </w:r>
          </w:p>
        </w:tc>
        <w:tc>
          <w:tcPr>
            <w:tcW w:w="3125" w:type="dxa"/>
          </w:tcPr>
          <w:p w:rsidR="007D57E9" w:rsidRPr="0069173A" w:rsidRDefault="007D57E9" w:rsidP="0015700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73A">
              <w:rPr>
                <w:sz w:val="24"/>
                <w:szCs w:val="24"/>
              </w:rPr>
              <w:t>Gépköltség</w:t>
            </w:r>
          </w:p>
        </w:tc>
        <w:tc>
          <w:tcPr>
            <w:tcW w:w="2029" w:type="dxa"/>
          </w:tcPr>
          <w:p w:rsidR="007D57E9" w:rsidRPr="0069173A" w:rsidRDefault="007D57E9" w:rsidP="001570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73A">
              <w:rPr>
                <w:sz w:val="24"/>
                <w:szCs w:val="24"/>
              </w:rPr>
              <w:t>1.500,</w:t>
            </w:r>
            <w:proofErr w:type="spellStart"/>
            <w:r w:rsidRPr="0069173A">
              <w:rPr>
                <w:sz w:val="24"/>
                <w:szCs w:val="24"/>
              </w:rPr>
              <w:t>-Ft</w:t>
            </w:r>
            <w:proofErr w:type="spellEnd"/>
          </w:p>
        </w:tc>
      </w:tr>
      <w:tr w:rsidR="007D57E9" w:rsidRPr="0069173A" w:rsidTr="0015700C">
        <w:tblPrEx>
          <w:tblCellMar>
            <w:left w:w="108" w:type="dxa"/>
            <w:right w:w="108" w:type="dxa"/>
          </w:tblCellMar>
        </w:tblPrEx>
        <w:tc>
          <w:tcPr>
            <w:tcW w:w="1568" w:type="dxa"/>
          </w:tcPr>
          <w:p w:rsidR="007D57E9" w:rsidRPr="0069173A" w:rsidRDefault="007D57E9" w:rsidP="001570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73A">
              <w:rPr>
                <w:sz w:val="24"/>
                <w:szCs w:val="24"/>
              </w:rPr>
              <w:t>4.</w:t>
            </w:r>
          </w:p>
        </w:tc>
        <w:tc>
          <w:tcPr>
            <w:tcW w:w="3125" w:type="dxa"/>
          </w:tcPr>
          <w:p w:rsidR="007D57E9" w:rsidRPr="0069173A" w:rsidRDefault="007D57E9" w:rsidP="0015700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73A">
              <w:rPr>
                <w:sz w:val="24"/>
                <w:szCs w:val="24"/>
              </w:rPr>
              <w:t>Bér és Járulék</w:t>
            </w:r>
          </w:p>
        </w:tc>
        <w:tc>
          <w:tcPr>
            <w:tcW w:w="2029" w:type="dxa"/>
          </w:tcPr>
          <w:p w:rsidR="007D57E9" w:rsidRPr="0069173A" w:rsidRDefault="007D57E9" w:rsidP="001570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73A">
              <w:rPr>
                <w:sz w:val="24"/>
                <w:szCs w:val="24"/>
              </w:rPr>
              <w:t>1.700,</w:t>
            </w:r>
            <w:proofErr w:type="spellStart"/>
            <w:r w:rsidRPr="0069173A">
              <w:rPr>
                <w:sz w:val="24"/>
                <w:szCs w:val="24"/>
              </w:rPr>
              <w:t>-Ft</w:t>
            </w:r>
            <w:proofErr w:type="spellEnd"/>
          </w:p>
        </w:tc>
      </w:tr>
      <w:tr w:rsidR="007D57E9" w:rsidRPr="0069173A" w:rsidTr="0015700C">
        <w:tblPrEx>
          <w:tblCellMar>
            <w:left w:w="108" w:type="dxa"/>
            <w:right w:w="108" w:type="dxa"/>
          </w:tblCellMar>
        </w:tblPrEx>
        <w:tc>
          <w:tcPr>
            <w:tcW w:w="1568" w:type="dxa"/>
          </w:tcPr>
          <w:p w:rsidR="007D57E9" w:rsidRPr="0069173A" w:rsidRDefault="007D57E9" w:rsidP="001570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73A">
              <w:rPr>
                <w:sz w:val="24"/>
                <w:szCs w:val="24"/>
              </w:rPr>
              <w:t>5.</w:t>
            </w:r>
          </w:p>
        </w:tc>
        <w:tc>
          <w:tcPr>
            <w:tcW w:w="3125" w:type="dxa"/>
          </w:tcPr>
          <w:p w:rsidR="007D57E9" w:rsidRPr="0069173A" w:rsidRDefault="007D57E9" w:rsidP="0015700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73A">
              <w:rPr>
                <w:sz w:val="24"/>
                <w:szCs w:val="24"/>
              </w:rPr>
              <w:t>Haszonkulcs</w:t>
            </w:r>
          </w:p>
        </w:tc>
        <w:tc>
          <w:tcPr>
            <w:tcW w:w="2029" w:type="dxa"/>
          </w:tcPr>
          <w:p w:rsidR="007D57E9" w:rsidRPr="0069173A" w:rsidRDefault="007D57E9" w:rsidP="001570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73A">
              <w:rPr>
                <w:sz w:val="24"/>
                <w:szCs w:val="24"/>
              </w:rPr>
              <w:t>1.200,</w:t>
            </w:r>
            <w:proofErr w:type="spellStart"/>
            <w:r w:rsidRPr="0069173A">
              <w:rPr>
                <w:sz w:val="24"/>
                <w:szCs w:val="24"/>
              </w:rPr>
              <w:t>-Ft</w:t>
            </w:r>
            <w:proofErr w:type="spellEnd"/>
          </w:p>
        </w:tc>
      </w:tr>
      <w:tr w:rsidR="007D57E9" w:rsidRPr="0069173A" w:rsidTr="0015700C">
        <w:tblPrEx>
          <w:tblCellMar>
            <w:left w:w="108" w:type="dxa"/>
            <w:right w:w="108" w:type="dxa"/>
          </w:tblCellMar>
        </w:tblPrEx>
        <w:tc>
          <w:tcPr>
            <w:tcW w:w="1568" w:type="dxa"/>
          </w:tcPr>
          <w:p w:rsidR="007D57E9" w:rsidRPr="0069173A" w:rsidRDefault="007D57E9" w:rsidP="001570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73A">
              <w:rPr>
                <w:sz w:val="24"/>
                <w:szCs w:val="24"/>
              </w:rPr>
              <w:t>6.</w:t>
            </w:r>
          </w:p>
        </w:tc>
        <w:tc>
          <w:tcPr>
            <w:tcW w:w="3125" w:type="dxa"/>
          </w:tcPr>
          <w:p w:rsidR="007D57E9" w:rsidRPr="0069173A" w:rsidRDefault="007D57E9" w:rsidP="0015700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69173A">
              <w:rPr>
                <w:sz w:val="24"/>
                <w:szCs w:val="24"/>
              </w:rPr>
              <w:t>Szennyvíz töltés</w:t>
            </w:r>
            <w:proofErr w:type="gramEnd"/>
            <w:r w:rsidRPr="0069173A">
              <w:rPr>
                <w:sz w:val="24"/>
                <w:szCs w:val="24"/>
              </w:rPr>
              <w:t>/ürítési költség (üzemanyag, olaj)</w:t>
            </w:r>
          </w:p>
        </w:tc>
        <w:tc>
          <w:tcPr>
            <w:tcW w:w="2029" w:type="dxa"/>
          </w:tcPr>
          <w:p w:rsidR="007D57E9" w:rsidRPr="0069173A" w:rsidRDefault="007D57E9" w:rsidP="001570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73A">
              <w:rPr>
                <w:sz w:val="24"/>
                <w:szCs w:val="24"/>
              </w:rPr>
              <w:t>1.000,</w:t>
            </w:r>
            <w:proofErr w:type="spellStart"/>
            <w:r w:rsidRPr="0069173A">
              <w:rPr>
                <w:sz w:val="24"/>
                <w:szCs w:val="24"/>
              </w:rPr>
              <w:t>-Ft</w:t>
            </w:r>
            <w:proofErr w:type="spellEnd"/>
          </w:p>
        </w:tc>
      </w:tr>
      <w:tr w:rsidR="007D57E9" w:rsidRPr="0069173A" w:rsidTr="0015700C">
        <w:tblPrEx>
          <w:tblCellMar>
            <w:left w:w="108" w:type="dxa"/>
            <w:right w:w="108" w:type="dxa"/>
          </w:tblCellMar>
        </w:tblPrEx>
        <w:tc>
          <w:tcPr>
            <w:tcW w:w="1568" w:type="dxa"/>
          </w:tcPr>
          <w:p w:rsidR="007D57E9" w:rsidRPr="0069173A" w:rsidRDefault="007D57E9" w:rsidP="001570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73A">
              <w:rPr>
                <w:sz w:val="24"/>
                <w:szCs w:val="24"/>
              </w:rPr>
              <w:t>7.</w:t>
            </w:r>
          </w:p>
        </w:tc>
        <w:tc>
          <w:tcPr>
            <w:tcW w:w="3125" w:type="dxa"/>
          </w:tcPr>
          <w:p w:rsidR="007D57E9" w:rsidRPr="0069173A" w:rsidRDefault="007D57E9" w:rsidP="0015700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73A">
              <w:rPr>
                <w:sz w:val="24"/>
                <w:szCs w:val="24"/>
              </w:rPr>
              <w:t>Egyéb költségek</w:t>
            </w:r>
          </w:p>
        </w:tc>
        <w:tc>
          <w:tcPr>
            <w:tcW w:w="2029" w:type="dxa"/>
          </w:tcPr>
          <w:p w:rsidR="007D57E9" w:rsidRPr="0069173A" w:rsidRDefault="007D57E9" w:rsidP="001570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73A">
              <w:rPr>
                <w:sz w:val="24"/>
                <w:szCs w:val="24"/>
              </w:rPr>
              <w:t>2.405,</w:t>
            </w:r>
            <w:proofErr w:type="spellStart"/>
            <w:r w:rsidRPr="0069173A">
              <w:rPr>
                <w:sz w:val="24"/>
                <w:szCs w:val="24"/>
              </w:rPr>
              <w:t>-Ft</w:t>
            </w:r>
            <w:proofErr w:type="spellEnd"/>
          </w:p>
        </w:tc>
      </w:tr>
      <w:tr w:rsidR="007D57E9" w:rsidRPr="0069173A" w:rsidTr="0015700C">
        <w:tblPrEx>
          <w:tblCellMar>
            <w:left w:w="108" w:type="dxa"/>
            <w:right w:w="108" w:type="dxa"/>
          </w:tblCellMar>
        </w:tblPrEx>
        <w:tc>
          <w:tcPr>
            <w:tcW w:w="1568" w:type="dxa"/>
          </w:tcPr>
          <w:p w:rsidR="007D57E9" w:rsidRPr="0069173A" w:rsidRDefault="007D57E9" w:rsidP="001570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73A">
              <w:rPr>
                <w:sz w:val="24"/>
                <w:szCs w:val="24"/>
              </w:rPr>
              <w:t>8.</w:t>
            </w:r>
          </w:p>
        </w:tc>
        <w:tc>
          <w:tcPr>
            <w:tcW w:w="3125" w:type="dxa"/>
          </w:tcPr>
          <w:p w:rsidR="007D57E9" w:rsidRPr="0069173A" w:rsidRDefault="007D57E9" w:rsidP="0015700C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9173A"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2029" w:type="dxa"/>
          </w:tcPr>
          <w:p w:rsidR="007D57E9" w:rsidRPr="0069173A" w:rsidRDefault="007D57E9" w:rsidP="0015700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9173A">
              <w:rPr>
                <w:b/>
                <w:sz w:val="24"/>
                <w:szCs w:val="24"/>
              </w:rPr>
              <w:t>14.000,</w:t>
            </w:r>
            <w:proofErr w:type="spellStart"/>
            <w:r w:rsidRPr="0069173A">
              <w:rPr>
                <w:b/>
                <w:sz w:val="24"/>
                <w:szCs w:val="24"/>
              </w:rPr>
              <w:t>-Ft</w:t>
            </w:r>
            <w:proofErr w:type="spellEnd"/>
          </w:p>
        </w:tc>
      </w:tr>
    </w:tbl>
    <w:p w:rsidR="007D57E9" w:rsidRPr="0069173A" w:rsidRDefault="007D57E9" w:rsidP="007D57E9">
      <w:pPr>
        <w:autoSpaceDE w:val="0"/>
        <w:autoSpaceDN w:val="0"/>
        <w:adjustRightInd w:val="0"/>
        <w:jc w:val="both"/>
      </w:pPr>
    </w:p>
    <w:p w:rsidR="007D57E9" w:rsidRPr="0069173A" w:rsidRDefault="007D57E9" w:rsidP="007D57E9">
      <w:pPr>
        <w:autoSpaceDE w:val="0"/>
        <w:autoSpaceDN w:val="0"/>
        <w:adjustRightInd w:val="0"/>
        <w:jc w:val="both"/>
      </w:pPr>
    </w:p>
    <w:p w:rsidR="007D57E9" w:rsidRPr="0069173A" w:rsidRDefault="007D57E9" w:rsidP="007D57E9">
      <w:pPr>
        <w:autoSpaceDE w:val="0"/>
        <w:autoSpaceDN w:val="0"/>
        <w:adjustRightInd w:val="0"/>
        <w:jc w:val="both"/>
      </w:pPr>
    </w:p>
    <w:p w:rsidR="007D57E9" w:rsidRPr="0069173A" w:rsidRDefault="007D57E9" w:rsidP="007D57E9">
      <w:pPr>
        <w:autoSpaceDE w:val="0"/>
        <w:autoSpaceDN w:val="0"/>
        <w:adjustRightInd w:val="0"/>
        <w:jc w:val="both"/>
      </w:pPr>
    </w:p>
    <w:p w:rsidR="007D57E9" w:rsidRPr="0069173A" w:rsidRDefault="007D57E9" w:rsidP="007D57E9">
      <w:pPr>
        <w:autoSpaceDE w:val="0"/>
        <w:autoSpaceDN w:val="0"/>
        <w:adjustRightInd w:val="0"/>
        <w:jc w:val="both"/>
      </w:pPr>
      <w:r w:rsidRPr="0069173A">
        <w:t xml:space="preserve">Az árak az </w:t>
      </w:r>
      <w:proofErr w:type="spellStart"/>
      <w:r w:rsidRPr="0069173A">
        <w:t>ÁFÁ-t</w:t>
      </w:r>
      <w:proofErr w:type="spellEnd"/>
      <w:r w:rsidRPr="0069173A">
        <w:t xml:space="preserve"> nem tartalmazzák. </w:t>
      </w:r>
    </w:p>
    <w:p w:rsidR="007D57E9" w:rsidRPr="0069173A" w:rsidRDefault="007D57E9" w:rsidP="007D57E9">
      <w:pPr>
        <w:autoSpaceDE w:val="0"/>
        <w:autoSpaceDN w:val="0"/>
        <w:adjustRightInd w:val="0"/>
        <w:jc w:val="both"/>
      </w:pPr>
    </w:p>
    <w:p w:rsidR="007D57E9" w:rsidRPr="0069173A" w:rsidRDefault="007D57E9" w:rsidP="007D57E9">
      <w:pPr>
        <w:autoSpaceDE w:val="0"/>
        <w:autoSpaceDN w:val="0"/>
        <w:adjustRightInd w:val="0"/>
        <w:jc w:val="both"/>
      </w:pPr>
      <w:r w:rsidRPr="0069173A">
        <w:t xml:space="preserve">Az árak lakossági megrendelés esetén, a rezsicsökkentést nem tartalmazzák (-10 %). </w:t>
      </w:r>
    </w:p>
    <w:p w:rsidR="007D57E9" w:rsidRPr="0069173A" w:rsidRDefault="007D57E9" w:rsidP="007D57E9">
      <w:pPr>
        <w:autoSpaceDE w:val="0"/>
        <w:autoSpaceDN w:val="0"/>
        <w:adjustRightInd w:val="0"/>
        <w:jc w:val="both"/>
      </w:pPr>
    </w:p>
    <w:p w:rsidR="007D57E9" w:rsidRPr="0069173A" w:rsidRDefault="007D57E9" w:rsidP="007D57E9">
      <w:pPr>
        <w:autoSpaceDE w:val="0"/>
        <w:autoSpaceDN w:val="0"/>
        <w:adjustRightInd w:val="0"/>
        <w:jc w:val="both"/>
      </w:pPr>
    </w:p>
    <w:p w:rsidR="001E44C9" w:rsidRDefault="001E44C9"/>
    <w:sectPr w:rsidR="001E44C9" w:rsidSect="0069173A">
      <w:footerReference w:type="even" r:id="rId4"/>
      <w:footerReference w:type="default" r:id="rId5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036" w:rsidRDefault="007D57E9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76036" w:rsidRDefault="007D57E9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036" w:rsidRDefault="007D57E9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576036" w:rsidRDefault="007D57E9">
    <w:pPr>
      <w:pStyle w:val="llb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D57E9"/>
    <w:rsid w:val="001E44C9"/>
    <w:rsid w:val="007D5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D5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semiHidden/>
    <w:rsid w:val="007D57E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7D57E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semiHidden/>
    <w:rsid w:val="007D57E9"/>
  </w:style>
  <w:style w:type="table" w:styleId="Rcsostblzat">
    <w:name w:val="Table Grid"/>
    <w:basedOn w:val="Normltblzat"/>
    <w:uiPriority w:val="59"/>
    <w:rsid w:val="007D5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511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NKÖ Titkárság</dc:creator>
  <cp:keywords/>
  <dc:description/>
  <cp:lastModifiedBy>NKÖ Titkárság</cp:lastModifiedBy>
  <cp:revision>2</cp:revision>
  <dcterms:created xsi:type="dcterms:W3CDTF">2015-02-27T15:45:00Z</dcterms:created>
  <dcterms:modified xsi:type="dcterms:W3CDTF">2015-02-27T15:45:00Z</dcterms:modified>
</cp:coreProperties>
</file>