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AB" w:rsidRPr="00FF300C" w:rsidRDefault="00FF300C" w:rsidP="00FF300C">
      <w:pPr>
        <w:ind w:left="4112" w:hanging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melléklet a</w:t>
      </w:r>
      <w:r w:rsidR="0068778A">
        <w:rPr>
          <w:rFonts w:ascii="Times New Roman" w:hAnsi="Times New Roman" w:cs="Times New Roman"/>
          <w:i/>
          <w:sz w:val="24"/>
          <w:szCs w:val="24"/>
        </w:rPr>
        <w:t xml:space="preserve"> 12/2017. (IX.27</w:t>
      </w:r>
      <w:r>
        <w:rPr>
          <w:rFonts w:ascii="Times New Roman" w:hAnsi="Times New Roman" w:cs="Times New Roman"/>
          <w:i/>
          <w:sz w:val="24"/>
          <w:szCs w:val="24"/>
        </w:rPr>
        <w:t xml:space="preserve">) önkormányzati </w:t>
      </w:r>
      <w:r w:rsidR="00400DAB" w:rsidRPr="00FF300C">
        <w:rPr>
          <w:rFonts w:ascii="Times New Roman" w:hAnsi="Times New Roman" w:cs="Times New Roman"/>
          <w:i/>
          <w:sz w:val="24"/>
          <w:szCs w:val="24"/>
        </w:rPr>
        <w:t>rendelethez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0DAB" w:rsidRPr="002279D4" w:rsidRDefault="00400DAB" w:rsidP="00400D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9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közterületi képfelvevők helye és az általuk megfigyelt terület</w:t>
      </w:r>
    </w:p>
    <w:p w:rsidR="00400DAB" w:rsidRPr="002279D4" w:rsidRDefault="00400DAB" w:rsidP="00400DA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394"/>
        <w:gridCol w:w="3680"/>
      </w:tblGrid>
      <w:tr w:rsidR="00400DAB" w:rsidRPr="002279D4" w:rsidTr="00CB4CD2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400DAB" w:rsidRPr="002279D4" w:rsidTr="00CB4CD2">
        <w:tc>
          <w:tcPr>
            <w:tcW w:w="628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:rsidR="00400DAB" w:rsidRPr="002279D4" w:rsidRDefault="00400DAB" w:rsidP="00CB7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k</w:t>
            </w:r>
            <w:r w:rsidR="00CB72DF"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épfelvevők</w:t>
            </w: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helye: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400DAB" w:rsidRPr="002279D4" w:rsidRDefault="00400DAB" w:rsidP="00E06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Megfigyelt terület:</w:t>
            </w:r>
          </w:p>
        </w:tc>
      </w:tr>
      <w:tr w:rsidR="00400DAB" w:rsidRPr="002279D4" w:rsidTr="00CB4CD2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Pozsár Gyula utca eleje a Nádas - Nyíl utca kereszteződéséig</w:t>
            </w:r>
          </w:p>
        </w:tc>
      </w:tr>
      <w:tr w:rsidR="00400DAB" w:rsidRPr="002279D4" w:rsidTr="00CB4CD2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2776C5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Városközponti park és a Dózsa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776C5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kereszteződésének déli része, a könyvtár előtti közterület</w:t>
            </w:r>
          </w:p>
        </w:tc>
      </w:tr>
      <w:tr w:rsidR="00400DAB" w:rsidRPr="002279D4" w:rsidTr="00CB4CD2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A Polgármesteri Hivatal bejárata előtti terület</w:t>
            </w:r>
          </w:p>
        </w:tc>
      </w:tr>
      <w:tr w:rsidR="00400DAB" w:rsidRPr="002279D4" w:rsidTr="00CB4CD2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Dózsa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Kossuth L. – Pozsár </w:t>
            </w:r>
            <w:proofErr w:type="spellStart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. utcák kereszteződése</w:t>
            </w:r>
          </w:p>
        </w:tc>
      </w:tr>
      <w:tr w:rsidR="00400DAB" w:rsidRPr="002279D4" w:rsidTr="00CB4CD2">
        <w:tc>
          <w:tcPr>
            <w:tcW w:w="628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>Polgármesteri Hivatal épülete</w:t>
            </w:r>
          </w:p>
        </w:tc>
        <w:tc>
          <w:tcPr>
            <w:tcW w:w="3680" w:type="dxa"/>
          </w:tcPr>
          <w:p w:rsidR="00400DAB" w:rsidRPr="002279D4" w:rsidRDefault="00400DAB" w:rsidP="00E06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Polgármesteri Hivatal udvara </w:t>
            </w:r>
          </w:p>
        </w:tc>
      </w:tr>
      <w:tr w:rsidR="00407CB7" w:rsidRPr="00E25DD7" w:rsidTr="00CB4CD2">
        <w:tc>
          <w:tcPr>
            <w:tcW w:w="628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Szénaréti Önkormányzati Ingatlan</w:t>
            </w:r>
          </w:p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hrsz</w:t>
            </w:r>
            <w:proofErr w:type="spellEnd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: 074/11</w:t>
            </w:r>
          </w:p>
        </w:tc>
        <w:tc>
          <w:tcPr>
            <w:tcW w:w="3680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A 074/11. helyrajzi számú terület és külső környezete</w:t>
            </w:r>
          </w:p>
        </w:tc>
      </w:tr>
      <w:tr w:rsidR="00407CB7" w:rsidRPr="00E25DD7" w:rsidTr="00CB4CD2">
        <w:tc>
          <w:tcPr>
            <w:tcW w:w="628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Városi köztemető területe</w:t>
            </w:r>
          </w:p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(Kossuth Lajos utca </w:t>
            </w:r>
            <w:proofErr w:type="gramStart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169.  hrsz.</w:t>
            </w:r>
            <w:proofErr w:type="gramEnd"/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: 061/3</w:t>
            </w:r>
          </w:p>
        </w:tc>
        <w:tc>
          <w:tcPr>
            <w:tcW w:w="3680" w:type="dxa"/>
          </w:tcPr>
          <w:p w:rsidR="00407CB7" w:rsidRPr="00E25DD7" w:rsidRDefault="00407CB7" w:rsidP="00AA1A5A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25DD7">
              <w:rPr>
                <w:rFonts w:ascii="Book Antiqua" w:hAnsi="Book Antiqua" w:cs="Times New Roman"/>
                <w:b/>
                <w:sz w:val="24"/>
                <w:szCs w:val="24"/>
              </w:rPr>
              <w:t>Köztemető területe és külső környezete”</w:t>
            </w:r>
          </w:p>
        </w:tc>
      </w:tr>
      <w:tr w:rsidR="00CB4CD2" w:rsidRPr="00E25DD7" w:rsidTr="00CB4CD2">
        <w:tc>
          <w:tcPr>
            <w:tcW w:w="628" w:type="dxa"/>
            <w:vAlign w:val="center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4394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Főtér területe </w:t>
            </w:r>
          </w:p>
        </w:tc>
        <w:tc>
          <w:tcPr>
            <w:tcW w:w="3680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Főtér és annak környezete</w:t>
            </w:r>
          </w:p>
        </w:tc>
      </w:tr>
      <w:tr w:rsidR="00CB4CD2" w:rsidRPr="00E25DD7" w:rsidTr="00CB4CD2">
        <w:tc>
          <w:tcPr>
            <w:tcW w:w="628" w:type="dxa"/>
            <w:vAlign w:val="center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9</w:t>
            </w:r>
          </w:p>
        </w:tc>
        <w:tc>
          <w:tcPr>
            <w:tcW w:w="4394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Multifunkciós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Közösségi Ház épülete </w:t>
            </w:r>
          </w:p>
        </w:tc>
        <w:tc>
          <w:tcPr>
            <w:tcW w:w="3680" w:type="dxa"/>
          </w:tcPr>
          <w:p w:rsidR="00CB4CD2" w:rsidRPr="00CB4CD2" w:rsidRDefault="00CB4CD2" w:rsidP="00CB4CD2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Multifunkciós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Közösségi Ház előtti terület</w:t>
            </w:r>
          </w:p>
        </w:tc>
      </w:tr>
      <w:tr w:rsidR="00CB4CD2" w:rsidRPr="00CB4CD2" w:rsidTr="00CB4CD2">
        <w:tc>
          <w:tcPr>
            <w:tcW w:w="628" w:type="dxa"/>
          </w:tcPr>
          <w:p w:rsidR="00CB4CD2" w:rsidRPr="00CB4CD2" w:rsidRDefault="00CB4CD2" w:rsidP="00050B81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4394" w:type="dxa"/>
          </w:tcPr>
          <w:p w:rsidR="00CB4CD2" w:rsidRPr="00CB4CD2" w:rsidRDefault="00CB4CD2" w:rsidP="00050B81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Téglás </w:t>
            </w: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Úttörő-Fényes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utca útcsatlakozása mellett</w:t>
            </w:r>
          </w:p>
        </w:tc>
        <w:tc>
          <w:tcPr>
            <w:tcW w:w="3680" w:type="dxa"/>
          </w:tcPr>
          <w:p w:rsidR="00CB4CD2" w:rsidRPr="00CB4CD2" w:rsidRDefault="00CB4CD2" w:rsidP="00050B81">
            <w:pPr>
              <w:suppressAutoHyphens/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</w:pPr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Téglás </w:t>
            </w:r>
            <w:proofErr w:type="spellStart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>Úttörő-Fényes</w:t>
            </w:r>
            <w:proofErr w:type="spellEnd"/>
            <w:r w:rsidRPr="00CB4CD2">
              <w:rPr>
                <w:rFonts w:ascii="Book Antiqua" w:eastAsia="Times New Roman" w:hAnsi="Book Antiqua" w:cs="Times New Roman"/>
                <w:b/>
                <w:kern w:val="2"/>
                <w:sz w:val="24"/>
                <w:szCs w:val="24"/>
                <w:lang w:eastAsia="hu-HU"/>
              </w:rPr>
              <w:t xml:space="preserve"> utca útcsatlakozása, valamint a református templom mögötti park területe</w:t>
            </w:r>
          </w:p>
        </w:tc>
      </w:tr>
    </w:tbl>
    <w:p w:rsidR="00CB4CD2" w:rsidRPr="002279D4" w:rsidRDefault="00CB4CD2" w:rsidP="0068778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sectPr w:rsidR="00CB4CD2" w:rsidRPr="002279D4" w:rsidSect="00AA1B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D94484"/>
    <w:multiLevelType w:val="hybridMultilevel"/>
    <w:tmpl w:val="F4609D8C"/>
    <w:lvl w:ilvl="0" w:tplc="040E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</w:lvl>
    <w:lvl w:ilvl="3" w:tplc="040E000F" w:tentative="1">
      <w:start w:val="1"/>
      <w:numFmt w:val="decimal"/>
      <w:lvlText w:val="%4."/>
      <w:lvlJc w:val="left"/>
      <w:pPr>
        <w:ind w:left="6632" w:hanging="360"/>
      </w:p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</w:lvl>
    <w:lvl w:ilvl="6" w:tplc="040E000F" w:tentative="1">
      <w:start w:val="1"/>
      <w:numFmt w:val="decimal"/>
      <w:lvlText w:val="%7."/>
      <w:lvlJc w:val="left"/>
      <w:pPr>
        <w:ind w:left="8792" w:hanging="360"/>
      </w:p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6BA451EC"/>
    <w:multiLevelType w:val="hybridMultilevel"/>
    <w:tmpl w:val="390AB6BC"/>
    <w:lvl w:ilvl="0" w:tplc="DACAF5EE">
      <w:start w:val="1"/>
      <w:numFmt w:val="decimal"/>
      <w:lvlText w:val="(%1)"/>
      <w:lvlJc w:val="left"/>
      <w:pPr>
        <w:ind w:left="360" w:hanging="360"/>
      </w:pPr>
      <w:rPr>
        <w:rFonts w:ascii="Times" w:hAnsi="Times" w:cs="Times"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F40B7"/>
    <w:multiLevelType w:val="multilevel"/>
    <w:tmpl w:val="18FA70D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6"/>
    <w:rsid w:val="00082151"/>
    <w:rsid w:val="002279D4"/>
    <w:rsid w:val="002776C5"/>
    <w:rsid w:val="00400DAB"/>
    <w:rsid w:val="00407CB7"/>
    <w:rsid w:val="005D0482"/>
    <w:rsid w:val="0068778A"/>
    <w:rsid w:val="00781116"/>
    <w:rsid w:val="009060C3"/>
    <w:rsid w:val="00AA1B3D"/>
    <w:rsid w:val="00B15952"/>
    <w:rsid w:val="00BB7E74"/>
    <w:rsid w:val="00CB4CD2"/>
    <w:rsid w:val="00CB72DF"/>
    <w:rsid w:val="00DE76C6"/>
    <w:rsid w:val="00F96519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A8E9-31D1-41F2-96B5-08E2858E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4CD2"/>
  </w:style>
  <w:style w:type="paragraph" w:styleId="Cmsor1">
    <w:name w:val="heading 1"/>
    <w:basedOn w:val="Norml"/>
    <w:next w:val="Szvegtrzs"/>
    <w:link w:val="Cmsor1Char"/>
    <w:qFormat/>
    <w:rsid w:val="00FF300C"/>
    <w:pPr>
      <w:keepNext/>
      <w:numPr>
        <w:numId w:val="1"/>
      </w:numPr>
      <w:suppressAutoHyphens/>
      <w:spacing w:before="240" w:after="120" w:line="276" w:lineRule="auto"/>
      <w:outlineLvl w:val="0"/>
    </w:pPr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E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76C6"/>
    <w:pPr>
      <w:ind w:left="720"/>
      <w:contextualSpacing/>
    </w:pPr>
  </w:style>
  <w:style w:type="table" w:styleId="Rcsostblzat">
    <w:name w:val="Table Grid"/>
    <w:basedOn w:val="Normltblzat"/>
    <w:uiPriority w:val="39"/>
    <w:rsid w:val="0040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FF300C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paragraph" w:styleId="Szvegtrzs">
    <w:name w:val="Body Text"/>
    <w:basedOn w:val="Norml"/>
    <w:link w:val="SzvegtrzsChar"/>
    <w:rsid w:val="00FF30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F30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m">
    <w:name w:val="Title"/>
    <w:basedOn w:val="Norml"/>
    <w:next w:val="Szvegtrzs"/>
    <w:link w:val="CmChar"/>
    <w:qFormat/>
    <w:rsid w:val="00FF300C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CmChar">
    <w:name w:val="Cím Char"/>
    <w:basedOn w:val="Bekezdsalapbettpusa"/>
    <w:link w:val="Cm"/>
    <w:rsid w:val="00FF300C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FF300C"/>
    <w:pPr>
      <w:suppressAutoHyphens/>
      <w:spacing w:after="120" w:line="480" w:lineRule="auto"/>
    </w:pPr>
    <w:rPr>
      <w:rFonts w:ascii="Calibri" w:eastAsia="Calibri" w:hAnsi="Calibri" w:cs="Times New Roman"/>
      <w:lang w:eastAsia="zh-C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FF300C"/>
    <w:rPr>
      <w:rFonts w:ascii="Calibri" w:eastAsia="Calibri" w:hAnsi="Calibri" w:cs="Times New Roman"/>
      <w:lang w:eastAsia="zh-CN"/>
    </w:rPr>
  </w:style>
  <w:style w:type="paragraph" w:styleId="TJ1">
    <w:name w:val="toc 1"/>
    <w:basedOn w:val="Norml"/>
    <w:next w:val="Norml"/>
    <w:semiHidden/>
    <w:rsid w:val="00FF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FF30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B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32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6</cp:lastModifiedBy>
  <cp:revision>14</cp:revision>
  <dcterms:created xsi:type="dcterms:W3CDTF">2017-09-18T12:07:00Z</dcterms:created>
  <dcterms:modified xsi:type="dcterms:W3CDTF">2020-08-28T07:16:00Z</dcterms:modified>
</cp:coreProperties>
</file>