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78F" w:rsidRDefault="00D0178F" w:rsidP="00A3253E">
      <w:pPr>
        <w:widowControl/>
        <w:jc w:val="right"/>
        <w:rPr>
          <w:i/>
          <w:iCs/>
        </w:rPr>
      </w:pPr>
    </w:p>
    <w:p w:rsidR="00D0178F" w:rsidRDefault="00D0178F" w:rsidP="00A3253E">
      <w:pPr>
        <w:pStyle w:val="Listaszerbekezds"/>
        <w:numPr>
          <w:ilvl w:val="0"/>
          <w:numId w:val="1"/>
        </w:numPr>
        <w:jc w:val="right"/>
      </w:pPr>
      <w:r>
        <w:t>melléklet</w:t>
      </w:r>
    </w:p>
    <w:p w:rsidR="00D0178F" w:rsidRPr="009D3817" w:rsidRDefault="00D0178F" w:rsidP="00A3253E"/>
    <w:p w:rsidR="00D0178F" w:rsidRPr="009D3817" w:rsidRDefault="00D0178F" w:rsidP="00A3253E"/>
    <w:p w:rsidR="00D0178F" w:rsidRDefault="00D0178F" w:rsidP="00A3253E">
      <w:r>
        <w:t xml:space="preserve">A képviselő-testület és szervei által használt bélyegzők: </w:t>
      </w:r>
    </w:p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>
      <w:pPr>
        <w:pStyle w:val="Listaszerbekezds"/>
        <w:numPr>
          <w:ilvl w:val="0"/>
          <w:numId w:val="1"/>
        </w:numPr>
        <w:jc w:val="right"/>
      </w:pPr>
      <w:r>
        <w:t>melléklet</w:t>
      </w:r>
    </w:p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>
      <w:r>
        <w:t>Az önkormányzat által önként vállalt önkormányzati feladatok: civil-és nonprofit szervezetekkel való kapcsolattartás:</w:t>
      </w:r>
    </w:p>
    <w:p w:rsidR="00D0178F" w:rsidRDefault="00D0178F" w:rsidP="00A3253E"/>
    <w:p w:rsidR="00D0178F" w:rsidRDefault="00D0178F" w:rsidP="00DD0428">
      <w:pPr>
        <w:widowControl/>
        <w:numPr>
          <w:ilvl w:val="0"/>
          <w:numId w:val="2"/>
        </w:numPr>
        <w:spacing w:line="360" w:lineRule="auto"/>
        <w:ind w:left="641" w:hanging="357"/>
      </w:pPr>
      <w:r>
        <w:t>Tótszentmártoni Községi Önkormányzat</w:t>
      </w:r>
    </w:p>
    <w:p w:rsidR="00D0178F" w:rsidRDefault="00D0178F" w:rsidP="00DD0428">
      <w:pPr>
        <w:widowControl/>
        <w:numPr>
          <w:ilvl w:val="0"/>
          <w:numId w:val="2"/>
        </w:numPr>
        <w:spacing w:line="360" w:lineRule="auto"/>
        <w:ind w:left="641" w:hanging="357"/>
      </w:pPr>
      <w:r>
        <w:t>Muramenti Nemzetiségi Területfejlesztési Társulás</w:t>
      </w:r>
    </w:p>
    <w:p w:rsidR="00D0178F" w:rsidRDefault="00D0178F" w:rsidP="00DD0428">
      <w:pPr>
        <w:widowControl/>
        <w:numPr>
          <w:ilvl w:val="0"/>
          <w:numId w:val="2"/>
        </w:numPr>
        <w:spacing w:line="360" w:lineRule="auto"/>
        <w:ind w:left="641" w:hanging="357"/>
      </w:pPr>
      <w:r>
        <w:t xml:space="preserve">Települési Önkormányzatok Országos Szövetsége </w:t>
      </w:r>
    </w:p>
    <w:p w:rsidR="00D0178F" w:rsidRDefault="00D0178F" w:rsidP="00DD0428">
      <w:pPr>
        <w:widowControl/>
        <w:numPr>
          <w:ilvl w:val="0"/>
          <w:numId w:val="2"/>
        </w:numPr>
        <w:spacing w:line="360" w:lineRule="auto"/>
        <w:ind w:left="641" w:hanging="357"/>
      </w:pPr>
      <w:r>
        <w:t>Tótszerdahelyi Kulturális és Sportegyesület</w:t>
      </w:r>
    </w:p>
    <w:p w:rsidR="00D0178F" w:rsidRDefault="00D0178F" w:rsidP="00DD0428">
      <w:pPr>
        <w:widowControl/>
        <w:numPr>
          <w:ilvl w:val="0"/>
          <w:numId w:val="2"/>
        </w:numPr>
        <w:spacing w:line="360" w:lineRule="auto"/>
        <w:ind w:left="641" w:hanging="357"/>
      </w:pPr>
      <w:r>
        <w:t xml:space="preserve">Tótszerdahelyi Polgárőr Egyesület </w:t>
      </w:r>
    </w:p>
    <w:p w:rsidR="00D0178F" w:rsidRDefault="00DD0428" w:rsidP="00DD0428">
      <w:pPr>
        <w:widowControl/>
        <w:numPr>
          <w:ilvl w:val="0"/>
          <w:numId w:val="2"/>
        </w:numPr>
        <w:spacing w:line="360" w:lineRule="auto"/>
        <w:ind w:left="641" w:hanging="357"/>
      </w:pPr>
      <w:r>
        <w:t>Sporthorgász Egyesület</w:t>
      </w:r>
      <w:r w:rsidR="00D0178F">
        <w:t xml:space="preserve"> Tótszerdahely</w:t>
      </w:r>
    </w:p>
    <w:p w:rsidR="00D0178F" w:rsidRDefault="00D0178F" w:rsidP="00DD0428">
      <w:pPr>
        <w:widowControl/>
        <w:numPr>
          <w:ilvl w:val="0"/>
          <w:numId w:val="2"/>
        </w:numPr>
        <w:spacing w:line="360" w:lineRule="auto"/>
        <w:ind w:left="641" w:hanging="357"/>
      </w:pPr>
      <w:r>
        <w:t xml:space="preserve"> „Blazsetin István” Horvát Önkormányzat Tótszerdahely</w:t>
      </w:r>
    </w:p>
    <w:p w:rsidR="00D0178F" w:rsidRDefault="00D0178F" w:rsidP="00DD0428">
      <w:pPr>
        <w:widowControl/>
        <w:numPr>
          <w:ilvl w:val="0"/>
          <w:numId w:val="2"/>
        </w:numPr>
        <w:spacing w:line="360" w:lineRule="auto"/>
        <w:ind w:left="641" w:hanging="357"/>
      </w:pPr>
      <w:proofErr w:type="spellStart"/>
      <w:r>
        <w:t>Gorican</w:t>
      </w:r>
      <w:proofErr w:type="spellEnd"/>
      <w:r>
        <w:t xml:space="preserve"> Község Önkormányzata Horvátország</w:t>
      </w:r>
    </w:p>
    <w:p w:rsidR="00D0178F" w:rsidRDefault="00D0178F" w:rsidP="00DD0428">
      <w:pPr>
        <w:pStyle w:val="Listaszerbekezds"/>
        <w:numPr>
          <w:ilvl w:val="0"/>
          <w:numId w:val="2"/>
        </w:numPr>
        <w:spacing w:line="360" w:lineRule="auto"/>
      </w:pPr>
      <w:r>
        <w:t>Mura Horvát Hagyományőrző Egyesület</w:t>
      </w:r>
    </w:p>
    <w:p w:rsidR="00DD0428" w:rsidRDefault="00DD0428" w:rsidP="00DD0428">
      <w:pPr>
        <w:pStyle w:val="Listaszerbekezds"/>
        <w:numPr>
          <w:ilvl w:val="0"/>
          <w:numId w:val="2"/>
        </w:numPr>
        <w:spacing w:line="360" w:lineRule="auto"/>
      </w:pPr>
      <w:r>
        <w:t xml:space="preserve">Mura Régió ETT </w:t>
      </w:r>
    </w:p>
    <w:p w:rsidR="00D0178F" w:rsidRDefault="00D0178F" w:rsidP="00DD0428">
      <w:pPr>
        <w:spacing w:line="360" w:lineRule="auto"/>
      </w:pPr>
    </w:p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>
      <w:pPr>
        <w:pStyle w:val="Listaszerbekezds"/>
        <w:numPr>
          <w:ilvl w:val="0"/>
          <w:numId w:val="1"/>
        </w:numPr>
        <w:jc w:val="right"/>
      </w:pPr>
      <w:r>
        <w:t>melléklet</w:t>
      </w:r>
    </w:p>
    <w:p w:rsidR="00D0178F" w:rsidRDefault="00D0178F" w:rsidP="00A3253E"/>
    <w:p w:rsidR="00D0178F" w:rsidRDefault="00D0178F" w:rsidP="00A3253E"/>
    <w:p w:rsidR="00D0178F" w:rsidRDefault="00D0178F" w:rsidP="00A3253E">
      <w:r>
        <w:t>A képviselő testület által átruházott hatáskörök jegyzéke:</w:t>
      </w:r>
    </w:p>
    <w:p w:rsidR="00D0178F" w:rsidRDefault="00D0178F" w:rsidP="00A3253E"/>
    <w:p w:rsidR="00D0178F" w:rsidRDefault="00D0178F" w:rsidP="00A3253E"/>
    <w:p w:rsidR="00D0178F" w:rsidRDefault="00D0178F" w:rsidP="00A3253E">
      <w:r>
        <w:t xml:space="preserve"> Nincs</w:t>
      </w:r>
    </w:p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>
      <w:pPr>
        <w:pStyle w:val="Listaszerbekezds"/>
        <w:numPr>
          <w:ilvl w:val="0"/>
          <w:numId w:val="1"/>
        </w:numPr>
        <w:jc w:val="right"/>
      </w:pPr>
      <w:r>
        <w:t xml:space="preserve">melléklet:  </w:t>
      </w:r>
    </w:p>
    <w:p w:rsidR="00D0178F" w:rsidRDefault="00D0178F" w:rsidP="00A3253E"/>
    <w:p w:rsidR="00D0178F" w:rsidRDefault="00D0178F" w:rsidP="00A3253E"/>
    <w:p w:rsidR="00D0178F" w:rsidRDefault="00D0178F" w:rsidP="00A3253E">
      <w:r>
        <w:t xml:space="preserve">A képviselő-testület állandó </w:t>
      </w:r>
      <w:proofErr w:type="gramStart"/>
      <w:r>
        <w:t>bizottsága(</w:t>
      </w:r>
      <w:proofErr w:type="gramEnd"/>
      <w:r>
        <w:t xml:space="preserve">i) által ellátandó feladatok jegyzéke. </w:t>
      </w:r>
    </w:p>
    <w:p w:rsidR="00D0178F" w:rsidRDefault="00D0178F" w:rsidP="00A3253E"/>
    <w:p w:rsidR="00D0178F" w:rsidRDefault="00D0178F" w:rsidP="00A3253E">
      <w:r>
        <w:t xml:space="preserve">Az Ügyrendi- és Közbeszerzési bizottság feladatai: </w:t>
      </w:r>
    </w:p>
    <w:p w:rsidR="00D0178F" w:rsidRDefault="00D0178F" w:rsidP="00A3253E">
      <w:pPr>
        <w:numPr>
          <w:ilvl w:val="0"/>
          <w:numId w:val="3"/>
        </w:numPr>
        <w:spacing w:before="100" w:beforeAutospacing="1" w:after="100" w:afterAutospacing="1" w:line="360" w:lineRule="auto"/>
        <w:ind w:left="714" w:hanging="357"/>
      </w:pPr>
      <w:r>
        <w:t>Közreműködik a képviselő-testületi hatáskörbe tartozó személyi döntések előkészítésében;</w:t>
      </w:r>
    </w:p>
    <w:p w:rsidR="00D0178F" w:rsidRDefault="00D0178F" w:rsidP="00A3253E">
      <w:pPr>
        <w:numPr>
          <w:ilvl w:val="0"/>
          <w:numId w:val="3"/>
        </w:numPr>
        <w:spacing w:before="100" w:beforeAutospacing="1" w:after="100" w:afterAutospacing="1" w:line="360" w:lineRule="auto"/>
        <w:ind w:left="714" w:hanging="357"/>
      </w:pPr>
      <w:r>
        <w:t>Ellátja képviselő-testületi ülésen a titkos szavazás lebonyolításával, az eredmény megállapításával kapcsolatos teendőket;</w:t>
      </w:r>
    </w:p>
    <w:p w:rsidR="00D0178F" w:rsidRDefault="00D0178F" w:rsidP="00A3253E">
      <w:pPr>
        <w:numPr>
          <w:ilvl w:val="0"/>
          <w:numId w:val="3"/>
        </w:numPr>
        <w:spacing w:before="100" w:beforeAutospacing="1" w:after="100" w:afterAutospacing="1" w:line="360" w:lineRule="auto"/>
        <w:ind w:left="714" w:hanging="357"/>
      </w:pPr>
      <w:r>
        <w:t>Javaslatot tesz a polgármester illetményére, illetményemelésére és jutalmazására;</w:t>
      </w:r>
    </w:p>
    <w:p w:rsidR="00D0178F" w:rsidRDefault="00D0178F" w:rsidP="00A3253E">
      <w:pPr>
        <w:numPr>
          <w:ilvl w:val="0"/>
          <w:numId w:val="3"/>
        </w:numPr>
        <w:spacing w:before="100" w:beforeAutospacing="1" w:after="100" w:afterAutospacing="1" w:line="360" w:lineRule="auto"/>
        <w:ind w:left="714" w:hanging="357"/>
      </w:pPr>
      <w:r>
        <w:t>Véleményezi az önkormányzat szervezeti felépítésével, létszám gazdálkodásával valamint feladatátcsoportosításokkal kapcsolatos javaslatokat.</w:t>
      </w:r>
    </w:p>
    <w:p w:rsidR="00D0178F" w:rsidRDefault="00D0178F" w:rsidP="00A3253E">
      <w:pPr>
        <w:numPr>
          <w:ilvl w:val="0"/>
          <w:numId w:val="3"/>
        </w:numPr>
        <w:spacing w:before="100" w:beforeAutospacing="1" w:after="100" w:afterAutospacing="1" w:line="360" w:lineRule="auto"/>
        <w:ind w:left="714" w:hanging="357"/>
      </w:pPr>
      <w:r>
        <w:t>Véleményezi a bizottság feladatkörét érintő előterjesztéseket;</w:t>
      </w:r>
    </w:p>
    <w:p w:rsidR="00D0178F" w:rsidRDefault="00D0178F" w:rsidP="00A3253E">
      <w:pPr>
        <w:numPr>
          <w:ilvl w:val="0"/>
          <w:numId w:val="3"/>
        </w:numPr>
        <w:spacing w:before="100" w:beforeAutospacing="1" w:after="100" w:afterAutospacing="1" w:line="360" w:lineRule="auto"/>
        <w:ind w:left="714" w:hanging="357"/>
      </w:pPr>
      <w:r>
        <w:t xml:space="preserve">Ellenőrzi a bizottság feladatkörébe tartozó képviselő-testületi és bizottsági határozatok végrehajtását. </w:t>
      </w:r>
    </w:p>
    <w:p w:rsidR="00D0178F" w:rsidRDefault="00D0178F" w:rsidP="00A3253E">
      <w:pPr>
        <w:numPr>
          <w:ilvl w:val="0"/>
          <w:numId w:val="3"/>
        </w:numPr>
        <w:spacing w:before="100" w:beforeAutospacing="1" w:after="100" w:afterAutospacing="1" w:line="360" w:lineRule="auto"/>
        <w:ind w:left="714" w:hanging="357"/>
      </w:pPr>
      <w:r>
        <w:t>Ellátja a polgármester, illetve a képviselők vagyonnyilatkozatának nyilvántartását, ellenőrzését és vizsgálatát.</w:t>
      </w:r>
    </w:p>
    <w:p w:rsidR="00D0178F" w:rsidRDefault="00D0178F" w:rsidP="00A3253E">
      <w:pPr>
        <w:numPr>
          <w:ilvl w:val="0"/>
          <w:numId w:val="3"/>
        </w:numPr>
        <w:spacing w:before="100" w:beforeAutospacing="1" w:after="100" w:afterAutospacing="1" w:line="360" w:lineRule="auto"/>
        <w:ind w:left="714" w:hanging="357"/>
      </w:pPr>
      <w:r>
        <w:t>Ellátja az összeférhetetlenség megállapítására irányuló kezdeményezés kivizsgálását és ennek eredményéről tájékoztatja a Képviselő-testületet.</w:t>
      </w:r>
    </w:p>
    <w:p w:rsidR="00D0178F" w:rsidRDefault="00D0178F" w:rsidP="00B3359B">
      <w:pPr>
        <w:numPr>
          <w:ilvl w:val="0"/>
          <w:numId w:val="3"/>
        </w:numPr>
        <w:spacing w:before="100" w:beforeAutospacing="1" w:after="100" w:afterAutospacing="1" w:line="360" w:lineRule="auto"/>
      </w:pPr>
      <w:r>
        <w:t xml:space="preserve">Közreműködik a képviselő-testület hatáskörébe, valamint a közbeszerzésekről szóló </w:t>
      </w:r>
      <w:r w:rsidR="00B3359B" w:rsidRPr="00B3359B">
        <w:t>2015. évi</w:t>
      </w:r>
      <w:r w:rsidR="00B3359B">
        <w:t xml:space="preserve"> CXLIII </w:t>
      </w:r>
      <w:r>
        <w:t xml:space="preserve">törvény hatálya alá tartozó döntések előkészítésében, lebonyolításában, értékelésében, képviselő-testület elé terjesztésében.  </w:t>
      </w:r>
    </w:p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>
      <w:pPr>
        <w:pStyle w:val="Listaszerbekezds"/>
        <w:numPr>
          <w:ilvl w:val="0"/>
          <w:numId w:val="1"/>
        </w:numPr>
        <w:jc w:val="right"/>
      </w:pPr>
      <w:r>
        <w:t xml:space="preserve">melléklet  </w:t>
      </w:r>
    </w:p>
    <w:p w:rsidR="00D0178F" w:rsidRDefault="00D0178F" w:rsidP="00A3253E">
      <w:pPr>
        <w:pStyle w:val="Listaszerbekezds"/>
        <w:jc w:val="both"/>
      </w:pPr>
    </w:p>
    <w:p w:rsidR="00D0178F" w:rsidRDefault="00D0178F" w:rsidP="00A3253E">
      <w:r>
        <w:t>Az önkormányzat társulásai:</w:t>
      </w:r>
    </w:p>
    <w:p w:rsidR="00D0178F" w:rsidRDefault="00D0178F" w:rsidP="00A3253E"/>
    <w:p w:rsidR="00D0178F" w:rsidRDefault="00D0178F" w:rsidP="00A3253E"/>
    <w:p w:rsidR="00D0178F" w:rsidRDefault="00D0178F" w:rsidP="006F4B8A">
      <w:pPr>
        <w:numPr>
          <w:ilvl w:val="1"/>
          <w:numId w:val="4"/>
        </w:numPr>
        <w:spacing w:before="100" w:beforeAutospacing="1" w:after="100" w:afterAutospacing="1" w:line="360" w:lineRule="auto"/>
        <w:ind w:left="1502" w:hanging="357"/>
      </w:pPr>
      <w:r>
        <w:t xml:space="preserve">Dél-zalai Murahíd Letenye Térségi Társulás </w:t>
      </w:r>
    </w:p>
    <w:p w:rsidR="00D0178F" w:rsidRDefault="00D0178F" w:rsidP="006F4B8A">
      <w:pPr>
        <w:numPr>
          <w:ilvl w:val="1"/>
          <w:numId w:val="4"/>
        </w:numPr>
        <w:spacing w:before="100" w:beforeAutospacing="1" w:after="100" w:afterAutospacing="1" w:line="360" w:lineRule="auto"/>
        <w:ind w:left="1502" w:hanging="357"/>
      </w:pPr>
      <w:r>
        <w:t>Muramenti Nemzetiségi Területfejlesztési Társulás</w:t>
      </w:r>
    </w:p>
    <w:p w:rsidR="00D0178F" w:rsidRDefault="00D0178F" w:rsidP="006F4B8A">
      <w:pPr>
        <w:numPr>
          <w:ilvl w:val="1"/>
          <w:numId w:val="4"/>
        </w:numPr>
        <w:spacing w:before="100" w:beforeAutospacing="1" w:after="100" w:afterAutospacing="1" w:line="360" w:lineRule="auto"/>
        <w:ind w:left="1502" w:hanging="357"/>
      </w:pPr>
      <w:r>
        <w:t>Igazgatási társulás: Tótszerdahelyi Közös Önkormányzati Hivatal</w:t>
      </w:r>
    </w:p>
    <w:p w:rsidR="00D0178F" w:rsidRDefault="00D0178F" w:rsidP="006F4B8A">
      <w:pPr>
        <w:pStyle w:val="Listaszerbekezds"/>
        <w:numPr>
          <w:ilvl w:val="1"/>
          <w:numId w:val="4"/>
        </w:numPr>
        <w:spacing w:line="360" w:lineRule="auto"/>
        <w:rPr>
          <w:rFonts w:ascii="H-Times-Roman" w:hAnsi="H-Times-Roman"/>
          <w:szCs w:val="20"/>
        </w:rPr>
      </w:pPr>
      <w:proofErr w:type="spellStart"/>
      <w:r w:rsidRPr="008B7E65">
        <w:rPr>
          <w:rFonts w:ascii="H-Times-Roman" w:hAnsi="H-Times-Roman"/>
          <w:szCs w:val="20"/>
        </w:rPr>
        <w:t>Bucsutai</w:t>
      </w:r>
      <w:proofErr w:type="spellEnd"/>
      <w:r w:rsidRPr="008B7E65">
        <w:rPr>
          <w:rFonts w:ascii="H-Times-Roman" w:hAnsi="H-Times-Roman"/>
          <w:szCs w:val="20"/>
        </w:rPr>
        <w:t xml:space="preserve"> Szociális Szolgáltató Társulás</w:t>
      </w:r>
    </w:p>
    <w:p w:rsidR="006F4B8A" w:rsidRDefault="006F4B8A" w:rsidP="006F4B8A">
      <w:pPr>
        <w:pStyle w:val="Listaszerbekezds"/>
        <w:numPr>
          <w:ilvl w:val="1"/>
          <w:numId w:val="4"/>
        </w:numPr>
        <w:spacing w:line="360" w:lineRule="auto"/>
        <w:rPr>
          <w:rFonts w:ascii="H-Times-Roman" w:hAnsi="H-Times-Roman"/>
          <w:szCs w:val="20"/>
        </w:rPr>
      </w:pPr>
      <w:r w:rsidRPr="006F4B8A">
        <w:rPr>
          <w:rFonts w:ascii="H-Times-Roman" w:hAnsi="H-Times-Roman"/>
          <w:szCs w:val="20"/>
        </w:rPr>
        <w:t>Térségi Közterület-felügyeleti és Mez</w:t>
      </w:r>
      <w:r w:rsidRPr="006F4B8A">
        <w:rPr>
          <w:rFonts w:ascii="H-Times-Roman" w:hAnsi="H-Times-Roman" w:hint="eastAsia"/>
          <w:szCs w:val="20"/>
        </w:rPr>
        <w:t>őő</w:t>
      </w:r>
      <w:r w:rsidRPr="006F4B8A">
        <w:rPr>
          <w:rFonts w:ascii="H-Times-Roman" w:hAnsi="H-Times-Roman"/>
          <w:szCs w:val="20"/>
        </w:rPr>
        <w:t>ri Szolgálati Társulás</w:t>
      </w:r>
      <w:r>
        <w:rPr>
          <w:rFonts w:ascii="H-Times-Roman" w:hAnsi="H-Times-Roman"/>
          <w:szCs w:val="20"/>
        </w:rPr>
        <w:t xml:space="preserve"> (Szepetnek)</w:t>
      </w:r>
    </w:p>
    <w:p w:rsidR="00C15162" w:rsidRPr="00C15162" w:rsidRDefault="00C15162" w:rsidP="00C15162">
      <w:pPr>
        <w:pStyle w:val="Char"/>
        <w:numPr>
          <w:ilvl w:val="1"/>
          <w:numId w:val="4"/>
        </w:numPr>
        <w:spacing w:line="360" w:lineRule="auto"/>
        <w:rPr>
          <w:rFonts w:ascii="H-Times-Roman" w:hAnsi="H-Times-Roman"/>
        </w:rPr>
      </w:pPr>
      <w:proofErr w:type="spellStart"/>
      <w:r w:rsidRPr="00C15162">
        <w:rPr>
          <w:rFonts w:ascii="Times New Roman" w:hAnsi="Times New Roman"/>
          <w:bCs/>
          <w:sz w:val="24"/>
          <w:szCs w:val="24"/>
        </w:rPr>
        <w:t>Dél-Zala</w:t>
      </w:r>
      <w:proofErr w:type="spellEnd"/>
      <w:r w:rsidRPr="00C1516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15162">
        <w:rPr>
          <w:rFonts w:ascii="Times New Roman" w:hAnsi="Times New Roman"/>
          <w:bCs/>
          <w:sz w:val="24"/>
          <w:szCs w:val="24"/>
        </w:rPr>
        <w:t>Hulladékgazdálkodási</w:t>
      </w:r>
      <w:proofErr w:type="spellEnd"/>
      <w:r w:rsidRPr="00C1516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15162">
        <w:rPr>
          <w:rFonts w:ascii="Times New Roman" w:hAnsi="Times New Roman"/>
          <w:bCs/>
          <w:sz w:val="24"/>
          <w:szCs w:val="24"/>
        </w:rPr>
        <w:t>Társulás</w:t>
      </w:r>
      <w:proofErr w:type="spellEnd"/>
    </w:p>
    <w:p w:rsidR="00D0178F" w:rsidRDefault="00D0178F" w:rsidP="008B7E65">
      <w:pPr>
        <w:spacing w:before="100" w:beforeAutospacing="1" w:after="100" w:afterAutospacing="1" w:line="360" w:lineRule="auto"/>
        <w:ind w:left="1502"/>
      </w:pPr>
    </w:p>
    <w:p w:rsidR="00D0178F" w:rsidRDefault="00D0178F" w:rsidP="00A3253E">
      <w:pPr>
        <w:spacing w:before="100" w:beforeAutospacing="1" w:after="100" w:afterAutospacing="1"/>
        <w:ind w:left="1506"/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36199F">
      <w:pPr>
        <w:widowControl/>
        <w:rPr>
          <w:i/>
          <w:iCs/>
        </w:rPr>
      </w:pPr>
      <w:bookmarkStart w:id="0" w:name="_GoBack"/>
      <w:bookmarkEnd w:id="0"/>
    </w:p>
    <w:p w:rsidR="00D0178F" w:rsidRPr="00A3253E" w:rsidRDefault="00D0178F" w:rsidP="00A3253E">
      <w:pPr>
        <w:widowControl/>
        <w:jc w:val="right"/>
        <w:rPr>
          <w:iCs/>
        </w:rPr>
      </w:pPr>
      <w:r w:rsidRPr="00A3253E">
        <w:rPr>
          <w:iCs/>
        </w:rPr>
        <w:t>6. számú melléklet</w:t>
      </w:r>
    </w:p>
    <w:p w:rsidR="00D0178F" w:rsidRDefault="00D0178F" w:rsidP="00A3253E">
      <w:pPr>
        <w:widowControl/>
        <w:rPr>
          <w:i/>
          <w:iCs/>
        </w:rPr>
      </w:pPr>
    </w:p>
    <w:p w:rsidR="00D0178F" w:rsidRDefault="00D0178F" w:rsidP="00A3253E">
      <w:pPr>
        <w:widowControl/>
        <w:rPr>
          <w:i/>
          <w:iCs/>
        </w:rPr>
      </w:pPr>
    </w:p>
    <w:p w:rsidR="00D0178F" w:rsidRDefault="00D0178F" w:rsidP="00A3253E">
      <w:pPr>
        <w:widowControl/>
        <w:rPr>
          <w:i/>
          <w:iCs/>
        </w:rPr>
      </w:pPr>
      <w:r>
        <w:rPr>
          <w:i/>
          <w:iCs/>
        </w:rPr>
        <w:t>Az önkormányzat vállalkozási tevékenységei</w:t>
      </w:r>
    </w:p>
    <w:p w:rsidR="00D0178F" w:rsidRDefault="00D0178F" w:rsidP="00A3253E">
      <w:pPr>
        <w:widowControl/>
      </w:pPr>
    </w:p>
    <w:p w:rsidR="00D0178F" w:rsidRDefault="00D0178F" w:rsidP="00A3253E">
      <w:pPr>
        <w:widowControl/>
      </w:pPr>
    </w:p>
    <w:p w:rsidR="00D0178F" w:rsidRDefault="00D0178F" w:rsidP="00A3253E">
      <w:pPr>
        <w:widowControl/>
      </w:pPr>
      <w:r>
        <w:t>Az önkormányzat vá</w:t>
      </w:r>
      <w:r w:rsidR="00C15162">
        <w:t>llalkozási tevékenységet nem végez.</w:t>
      </w:r>
    </w:p>
    <w:p w:rsidR="00D0178F" w:rsidRDefault="00D0178F"/>
    <w:sectPr w:rsidR="00D0178F" w:rsidSect="00953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-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7422F"/>
    <w:multiLevelType w:val="hybridMultilevel"/>
    <w:tmpl w:val="C414BA1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66C5E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2DE99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686A3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EC0C8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6AAEA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0A4D5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9FEB0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954EF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ABD34BB"/>
    <w:multiLevelType w:val="hybridMultilevel"/>
    <w:tmpl w:val="64EAF1FC"/>
    <w:lvl w:ilvl="0" w:tplc="040E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 w15:restartNumberingAfterBreak="0">
    <w:nsid w:val="556E212E"/>
    <w:multiLevelType w:val="hybridMultilevel"/>
    <w:tmpl w:val="38C2E016"/>
    <w:lvl w:ilvl="0" w:tplc="8598B584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8F05A64"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" w15:restartNumberingAfterBreak="0">
    <w:nsid w:val="77344EED"/>
    <w:multiLevelType w:val="hybridMultilevel"/>
    <w:tmpl w:val="C40804D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253E"/>
    <w:rsid w:val="00037D6F"/>
    <w:rsid w:val="0036199F"/>
    <w:rsid w:val="004A7C00"/>
    <w:rsid w:val="006C261A"/>
    <w:rsid w:val="006F4B8A"/>
    <w:rsid w:val="007A7EC4"/>
    <w:rsid w:val="008B7E65"/>
    <w:rsid w:val="00953066"/>
    <w:rsid w:val="009B527E"/>
    <w:rsid w:val="009D3817"/>
    <w:rsid w:val="009E11B6"/>
    <w:rsid w:val="00A3253E"/>
    <w:rsid w:val="00B3359B"/>
    <w:rsid w:val="00B62CCC"/>
    <w:rsid w:val="00B90342"/>
    <w:rsid w:val="00BB1F87"/>
    <w:rsid w:val="00C15162"/>
    <w:rsid w:val="00D0178F"/>
    <w:rsid w:val="00DD0428"/>
    <w:rsid w:val="00DD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3BD0CF"/>
  <w15:docId w15:val="{50C62D48-B7DE-4B05-918A-69779E93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3253E"/>
    <w:pPr>
      <w:keepLines/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H-Times-Roman" w:eastAsia="Times New Roman" w:hAnsi="H-Times-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A3253E"/>
    <w:pPr>
      <w:keepLines w:val="0"/>
      <w:widowControl/>
      <w:overflowPunct/>
      <w:autoSpaceDE/>
      <w:autoSpaceDN/>
      <w:adjustRightInd/>
      <w:ind w:left="720"/>
      <w:contextualSpacing/>
      <w:jc w:val="left"/>
      <w:textAlignment w:val="auto"/>
    </w:pPr>
    <w:rPr>
      <w:rFonts w:ascii="Times New Roman" w:hAnsi="Times New Roman"/>
      <w:szCs w:val="24"/>
    </w:rPr>
  </w:style>
  <w:style w:type="paragraph" w:customStyle="1" w:styleId="Char">
    <w:name w:val="Char"/>
    <w:basedOn w:val="Norml"/>
    <w:rsid w:val="00C15162"/>
    <w:pPr>
      <w:keepLines w:val="0"/>
      <w:widowControl/>
      <w:overflowPunct/>
      <w:autoSpaceDE/>
      <w:autoSpaceDN/>
      <w:adjustRightInd/>
      <w:spacing w:after="160" w:line="240" w:lineRule="exact"/>
      <w:jc w:val="left"/>
      <w:textAlignment w:val="auto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323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gep</dc:creator>
  <cp:keywords/>
  <dc:description/>
  <cp:lastModifiedBy>Windows-felhasználó</cp:lastModifiedBy>
  <cp:revision>12</cp:revision>
  <dcterms:created xsi:type="dcterms:W3CDTF">2014-12-12T10:47:00Z</dcterms:created>
  <dcterms:modified xsi:type="dcterms:W3CDTF">2020-01-12T16:48:00Z</dcterms:modified>
</cp:coreProperties>
</file>