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FC" w:rsidRPr="00AB3FCF" w:rsidRDefault="008971FC" w:rsidP="00897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számú melléklet </w:t>
      </w:r>
    </w:p>
    <w:p w:rsidR="008971FC" w:rsidRPr="00756175" w:rsidRDefault="008971FC" w:rsidP="008971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75617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polgármester feladat- és hatásköre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</w:p>
    <w:p w:rsidR="008971FC" w:rsidRPr="00AB3FCF" w:rsidRDefault="008971FC" w:rsidP="00897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971FC" w:rsidRPr="004C3704" w:rsidRDefault="008971FC" w:rsidP="008971FC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37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polgármester terjeszti a Képviselő-testület elé mindazokat az ügyeket, melyek előterjesztésére </w:t>
      </w:r>
    </w:p>
    <w:p w:rsidR="008971FC" w:rsidRPr="004C3704" w:rsidRDefault="008971FC" w:rsidP="008971FC">
      <w:pPr>
        <w:pStyle w:val="Listaszerbekezds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3704">
        <w:rPr>
          <w:rFonts w:ascii="Times New Roman" w:eastAsia="Times New Roman" w:hAnsi="Times New Roman" w:cs="Times New Roman"/>
          <w:sz w:val="24"/>
          <w:szCs w:val="24"/>
          <w:lang w:eastAsia="hu-HU"/>
        </w:rPr>
        <w:t>nem kizárólag a bizottság jogosult,</w:t>
      </w:r>
    </w:p>
    <w:p w:rsidR="008971FC" w:rsidRPr="004C3704" w:rsidRDefault="008971FC" w:rsidP="008971FC">
      <w:pPr>
        <w:pStyle w:val="Listaszerbekezds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3704">
        <w:rPr>
          <w:rFonts w:ascii="Times New Roman" w:eastAsia="Times New Roman" w:hAnsi="Times New Roman" w:cs="Times New Roman"/>
          <w:sz w:val="24"/>
          <w:szCs w:val="24"/>
          <w:lang w:eastAsia="hu-HU"/>
        </w:rPr>
        <w:t>kizárólag a bizottság jogosult feltéve, hogy megfelelő időben nem terjeszti elő.</w:t>
      </w:r>
    </w:p>
    <w:p w:rsidR="008971FC" w:rsidRPr="004C3704" w:rsidRDefault="008971FC" w:rsidP="008971FC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3704"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Képviselő-testület a következő hatásköreit ruházza át a polgármesterre döntésre:</w:t>
      </w:r>
    </w:p>
    <w:p w:rsidR="008971FC" w:rsidRPr="004C3704" w:rsidRDefault="008971FC" w:rsidP="008971FC">
      <w:pPr>
        <w:pStyle w:val="Listaszerbekezds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3704">
        <w:rPr>
          <w:rFonts w:ascii="Times New Roman" w:eastAsia="Times New Roman" w:hAnsi="Times New Roman" w:cs="Times New Roman"/>
          <w:sz w:val="24"/>
          <w:szCs w:val="24"/>
          <w:lang w:eastAsia="hu-HU"/>
        </w:rPr>
        <w:t>a mindenkori költségvetési rendeletben meghatározott döntési hatáskörök az abban meghatározottak szerint,</w:t>
      </w:r>
    </w:p>
    <w:p w:rsidR="008971FC" w:rsidRPr="004C3704" w:rsidRDefault="008971FC" w:rsidP="008971FC">
      <w:pPr>
        <w:pStyle w:val="Listaszerbekezds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3704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 vagyonának meghatározásáról, a vagyon feletti tulajdonosi jogok gyakorlásának és a vagyon kezelésének szabályozásáról szóló önkormányzati rendeletben külön meghatározott hatásköröket,</w:t>
      </w:r>
    </w:p>
    <w:p w:rsidR="008971FC" w:rsidRPr="004C3704" w:rsidRDefault="008971FC" w:rsidP="008971FC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4C3704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 megköti a társadalombiztosítási források átvételére vonatkozó megállapodást.</w:t>
      </w:r>
    </w:p>
    <w:p w:rsidR="008971FC" w:rsidRPr="004C3704" w:rsidRDefault="008971FC" w:rsidP="008971FC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37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önkormányzat nevében munkaszerződéseket köt a közfoglalkoztatásban résztvevőkkel. </w:t>
      </w:r>
    </w:p>
    <w:p w:rsidR="008971FC" w:rsidRPr="004C3704" w:rsidRDefault="008971FC" w:rsidP="008971FC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</w:t>
      </w:r>
      <w:r w:rsidRPr="004C3704">
        <w:rPr>
          <w:rFonts w:ascii="Times New Roman" w:eastAsia="Times New Roman" w:hAnsi="Times New Roman" w:cs="Times New Roman"/>
          <w:sz w:val="24"/>
          <w:szCs w:val="24"/>
          <w:lang w:eastAsia="hu-HU"/>
        </w:rPr>
        <w:t>unkaszerződésben nem szereplő többletfeladatok ellátására megbízási szerződést köthet.</w:t>
      </w:r>
    </w:p>
    <w:p w:rsidR="008971FC" w:rsidRPr="004C3704" w:rsidRDefault="008971FC" w:rsidP="008971FC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3704">
        <w:rPr>
          <w:rFonts w:ascii="Times New Roman" w:eastAsia="Times New Roman" w:hAnsi="Times New Roman" w:cs="Times New Roman"/>
          <w:sz w:val="24"/>
          <w:szCs w:val="24"/>
          <w:lang w:eastAsia="hu-HU"/>
        </w:rPr>
        <w:t>Szervezi és irányítja a polgári védelmi feladatok ellátását.</w:t>
      </w:r>
    </w:p>
    <w:p w:rsidR="008971FC" w:rsidRPr="004C3704" w:rsidRDefault="008971FC" w:rsidP="008971FC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3704">
        <w:rPr>
          <w:rFonts w:ascii="Times New Roman" w:eastAsia="Times New Roman" w:hAnsi="Times New Roman" w:cs="Times New Roman"/>
          <w:sz w:val="24"/>
          <w:szCs w:val="24"/>
          <w:lang w:eastAsia="hu-HU"/>
        </w:rPr>
        <w:t>A helyi önkormányzat intézményei vezetőinek vonatkozásában gyakorolja az egyéb</w:t>
      </w:r>
    </w:p>
    <w:p w:rsidR="008971FC" w:rsidRPr="004C3704" w:rsidRDefault="008971FC" w:rsidP="008971FC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C3704">
        <w:rPr>
          <w:rFonts w:ascii="Times New Roman" w:eastAsia="Times New Roman" w:hAnsi="Times New Roman" w:cs="Times New Roman"/>
          <w:sz w:val="24"/>
          <w:szCs w:val="24"/>
          <w:lang w:eastAsia="hu-HU"/>
        </w:rPr>
        <w:t>munkáltatói</w:t>
      </w:r>
      <w:proofErr w:type="gramEnd"/>
      <w:r w:rsidRPr="004C37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jogokat.</w:t>
      </w:r>
    </w:p>
    <w:p w:rsidR="008971FC" w:rsidRPr="004C3704" w:rsidRDefault="008971FC" w:rsidP="008971FC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3704">
        <w:rPr>
          <w:rFonts w:ascii="Times New Roman" w:eastAsia="Times New Roman" w:hAnsi="Times New Roman" w:cs="Times New Roman"/>
          <w:sz w:val="24"/>
          <w:szCs w:val="24"/>
          <w:lang w:eastAsia="hu-HU"/>
        </w:rPr>
        <w:t>Gyakorolja a különböző önkormányzati rendeletekben megjelölt jogosítványait.</w:t>
      </w:r>
    </w:p>
    <w:p w:rsidR="008971FC" w:rsidRPr="00756175" w:rsidRDefault="008971FC" w:rsidP="008971FC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175">
        <w:rPr>
          <w:rFonts w:ascii="Times New Roman" w:eastAsia="Times New Roman" w:hAnsi="Times New Roman" w:cs="Times New Roman"/>
          <w:sz w:val="24"/>
          <w:szCs w:val="24"/>
          <w:lang w:eastAsia="hu-HU"/>
        </w:rPr>
        <w:t>A polgármester alapítói, illetve tagsági jogokat gyakorol azokban a társadalmi szervezetekben, melyeknek az önkormányzat alapítója vagy tagja</w:t>
      </w:r>
    </w:p>
    <w:p w:rsidR="008971FC" w:rsidRPr="004C3704" w:rsidRDefault="008971FC" w:rsidP="008971FC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Gyakorolja </w:t>
      </w:r>
      <w:r w:rsidRPr="004C3704">
        <w:rPr>
          <w:rFonts w:ascii="Times New Roman" w:eastAsia="Times New Roman" w:hAnsi="Times New Roman" w:cs="Times New Roman"/>
          <w:sz w:val="24"/>
          <w:szCs w:val="24"/>
          <w:lang w:eastAsia="hu-HU"/>
        </w:rPr>
        <w:t>a szociális igazgatásról és szociális ellátások helyi szabályozásáról szóló rendeletben meghatározott hatáskört,</w:t>
      </w:r>
    </w:p>
    <w:p w:rsidR="008971FC" w:rsidRPr="004C3704" w:rsidRDefault="008971FC" w:rsidP="008971FC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</w:t>
      </w:r>
      <w:r w:rsidRPr="004C3704">
        <w:rPr>
          <w:rFonts w:ascii="Times New Roman" w:eastAsia="Times New Roman" w:hAnsi="Times New Roman" w:cs="Times New Roman"/>
          <w:sz w:val="24"/>
          <w:szCs w:val="24"/>
          <w:lang w:eastAsia="hu-HU"/>
        </w:rPr>
        <w:t>z Önkormányzat nevében kötendő - a Képviselő-testület át nem ruházható hatáskörébe nem tartozó - együttműködési és bármilyen más megállapodás megkötését, és nyilatkozat, igazolás kiadását az Önkormányzat nevében,</w:t>
      </w:r>
    </w:p>
    <w:p w:rsidR="008971FC" w:rsidRPr="004C3704" w:rsidRDefault="008971FC" w:rsidP="008971FC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3704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 képviseletére vonatkozó - a Képviselő-testület át nem ruházható hatáskörébe nem tartozó - döntés meghozatalát, illetve valamennyi szükséges cselekmény elvégzését,</w:t>
      </w:r>
    </w:p>
    <w:p w:rsidR="008971FC" w:rsidRPr="004C3704" w:rsidRDefault="008971FC" w:rsidP="008971FC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37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Önkormányzat Közbeszerzési Szabályzatának megalkotását és közbeszerzési eljárásnál hozandó döntés meghozatalát,</w:t>
      </w:r>
    </w:p>
    <w:p w:rsidR="008971FC" w:rsidRPr="004C3704" w:rsidRDefault="008971FC" w:rsidP="008971FC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37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önkormányzati intézmény vezetői pályázatának kiírását.</w:t>
      </w:r>
    </w:p>
    <w:p w:rsidR="008971FC" w:rsidRDefault="008971FC" w:rsidP="00897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:rsidR="008971FC" w:rsidRDefault="008971FC" w:rsidP="00897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971FC" w:rsidRDefault="008971FC" w:rsidP="00897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971FC" w:rsidRDefault="008971FC" w:rsidP="00897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F2209" w:rsidRDefault="00BF2209">
      <w:bookmarkStart w:id="0" w:name="_GoBack"/>
      <w:bookmarkEnd w:id="0"/>
    </w:p>
    <w:sectPr w:rsidR="00BF2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21D5E"/>
    <w:multiLevelType w:val="multilevel"/>
    <w:tmpl w:val="05BE98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1FC"/>
    <w:rsid w:val="008971FC"/>
    <w:rsid w:val="00BF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971F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971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971F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97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1</cp:revision>
  <dcterms:created xsi:type="dcterms:W3CDTF">2014-11-27T10:04:00Z</dcterms:created>
  <dcterms:modified xsi:type="dcterms:W3CDTF">2014-11-27T10:04:00Z</dcterms:modified>
</cp:coreProperties>
</file>