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0E" w:rsidRPr="00B91C2D" w:rsidRDefault="00991F0E" w:rsidP="00991F0E">
      <w:pPr>
        <w:rPr>
          <w:b/>
          <w:sz w:val="22"/>
          <w:szCs w:val="22"/>
        </w:rPr>
      </w:pPr>
      <w:r w:rsidRPr="00B91C2D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 w:rsidRPr="00B91C2D">
        <w:rPr>
          <w:b/>
          <w:sz w:val="22"/>
          <w:szCs w:val="22"/>
        </w:rPr>
        <w:t xml:space="preserve"> önkormányzati rendelethez</w:t>
      </w:r>
    </w:p>
    <w:p w:rsidR="00991F0E" w:rsidRDefault="00991F0E" w:rsidP="00991F0E">
      <w:pPr>
        <w:rPr>
          <w:b/>
          <w:sz w:val="22"/>
          <w:szCs w:val="22"/>
        </w:rPr>
      </w:pPr>
      <w:r>
        <w:rPr>
          <w:b/>
          <w:sz w:val="22"/>
          <w:szCs w:val="22"/>
        </w:rPr>
        <w:t>Az önkormányzat és intézménye 2013. évi vagyonkimutatása</w:t>
      </w:r>
    </w:p>
    <w:p w:rsidR="00991F0E" w:rsidRDefault="00991F0E" w:rsidP="00991F0E">
      <w:pPr>
        <w:ind w:left="4956" w:firstLine="708"/>
        <w:jc w:val="center"/>
      </w:pPr>
      <w:proofErr w:type="gramStart"/>
      <w:r>
        <w:t>ezer</w:t>
      </w:r>
      <w:proofErr w:type="gramEnd"/>
      <w:r>
        <w:t xml:space="preserve"> forintban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580"/>
      </w:tblGrid>
      <w:tr w:rsidR="00991F0E" w:rsidTr="00892D70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Előző évi állományi érték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Tárgyévi állományi érték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607.886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630.366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536.243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541 462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Alapítás-átszervezés aktivált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Kísérleti fejlesztés aktivált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proofErr w:type="spellStart"/>
            <w:r>
              <w:rPr>
                <w:rFonts w:ascii="Arial" w:hAnsi="Arial" w:cs="Arial"/>
              </w:rPr>
              <w:t>Imm</w:t>
            </w:r>
            <w:proofErr w:type="spellEnd"/>
            <w:r>
              <w:rPr>
                <w:rFonts w:ascii="Arial" w:hAnsi="Arial" w:cs="Arial"/>
              </w:rPr>
              <w:t>. javakra adott előlegek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proofErr w:type="spellStart"/>
            <w:r>
              <w:rPr>
                <w:rFonts w:ascii="Arial" w:hAnsi="Arial" w:cs="Arial"/>
              </w:rPr>
              <w:t>Imm</w:t>
            </w:r>
            <w:proofErr w:type="spellEnd"/>
            <w:r>
              <w:rPr>
                <w:rFonts w:ascii="Arial" w:hAnsi="Arial" w:cs="Arial"/>
              </w:rPr>
              <w:t>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II.Tárgyi</w:t>
            </w:r>
            <w:proofErr w:type="spellEnd"/>
            <w:r>
              <w:rPr>
                <w:rFonts w:ascii="Arial" w:hAnsi="Arial" w:cs="Arial"/>
                <w:b/>
              </w:rPr>
              <w:t xml:space="preserve">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278 853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293 438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276.554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291 853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140.747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140 876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70.037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85 238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65.770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65 739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1 585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2.299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1 585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Járművek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Beruházásra adott előlegek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Állami készletek, tartalékok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Tartósan adott kölcsön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proofErr w:type="gramStart"/>
            <w:r>
              <w:rPr>
                <w:rFonts w:ascii="Arial" w:hAnsi="Arial" w:cs="Arial"/>
              </w:rPr>
              <w:t>a.</w:t>
            </w:r>
            <w:proofErr w:type="gramEnd"/>
            <w:r>
              <w:rPr>
                <w:rFonts w:ascii="Arial" w:hAnsi="Arial" w:cs="Arial"/>
              </w:rPr>
              <w:t xml:space="preserve"> Hosszú lejáratú betétek bekerülési (</w:t>
            </w:r>
            <w:proofErr w:type="spellStart"/>
            <w:r>
              <w:rPr>
                <w:rFonts w:ascii="Arial" w:hAnsi="Arial" w:cs="Arial"/>
              </w:rPr>
              <w:t>könyv</w:t>
            </w:r>
            <w:proofErr w:type="gramStart"/>
            <w:r>
              <w:rPr>
                <w:rFonts w:ascii="Arial" w:hAnsi="Arial" w:cs="Arial"/>
              </w:rPr>
              <w:t>.sz.</w:t>
            </w:r>
            <w:proofErr w:type="gramEnd"/>
            <w:r>
              <w:rPr>
                <w:rFonts w:ascii="Arial" w:hAnsi="Arial" w:cs="Arial"/>
              </w:rPr>
              <w:t>ért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4/b. Hosszú lejáratú betétek elszámolt értékvesztése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Egyéb hosszú lejáratú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 Üzemeltetésre, kezelésre átadott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257 168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247 802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1.Üzemeltetésre, kezelésre átadott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257 168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247 802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257.168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247 802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 Koncesszióba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 Vagyonkezelésbe vett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5. Üzem. </w:t>
            </w:r>
            <w:proofErr w:type="spellStart"/>
            <w:r>
              <w:rPr>
                <w:rFonts w:ascii="Arial" w:hAnsi="Arial" w:cs="Arial"/>
                <w:bCs/>
              </w:rPr>
              <w:t>kez</w:t>
            </w:r>
            <w:proofErr w:type="spellEnd"/>
            <w:r>
              <w:rPr>
                <w:rFonts w:ascii="Arial" w:hAnsi="Arial" w:cs="Arial"/>
                <w:bCs/>
              </w:rPr>
              <w:t xml:space="preserve">. átad. konc. </w:t>
            </w:r>
            <w:proofErr w:type="spellStart"/>
            <w:r>
              <w:rPr>
                <w:rFonts w:ascii="Arial" w:hAnsi="Arial" w:cs="Arial"/>
                <w:bCs/>
              </w:rPr>
              <w:t>vagyonk</w:t>
            </w:r>
            <w:proofErr w:type="spellEnd"/>
            <w:r>
              <w:rPr>
                <w:rFonts w:ascii="Arial" w:hAnsi="Arial" w:cs="Arial"/>
                <w:bCs/>
              </w:rPr>
              <w:t xml:space="preserve">. adott-vett </w:t>
            </w:r>
            <w:proofErr w:type="spellStart"/>
            <w:r>
              <w:rPr>
                <w:rFonts w:ascii="Arial" w:hAnsi="Arial" w:cs="Arial"/>
                <w:bCs/>
              </w:rPr>
              <w:t>eszk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gramStart"/>
            <w:r>
              <w:rPr>
                <w:rFonts w:ascii="Arial" w:hAnsi="Arial" w:cs="Arial"/>
                <w:bCs/>
              </w:rPr>
              <w:t>.</w:t>
            </w:r>
            <w:proofErr w:type="gramEnd"/>
            <w:r>
              <w:rPr>
                <w:rFonts w:ascii="Arial" w:hAnsi="Arial" w:cs="Arial"/>
                <w:bCs/>
              </w:rPr>
              <w:t xml:space="preserve">ért. </w:t>
            </w:r>
            <w:proofErr w:type="spellStart"/>
            <w:r>
              <w:rPr>
                <w:rFonts w:ascii="Arial" w:hAnsi="Arial" w:cs="Arial"/>
                <w:bCs/>
              </w:rPr>
              <w:t>hb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71 643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88 904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I. 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 Követelések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3 304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13 498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III. Értékpapírok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 Pénzeszközök összesen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68 276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74 987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Egyéb aktív pénzügyi elszámolások összesen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</w:t>
            </w:r>
          </w:p>
        </w:tc>
      </w:tr>
    </w:tbl>
    <w:p w:rsidR="00991F0E" w:rsidRDefault="00991F0E" w:rsidP="00991F0E">
      <w:pPr>
        <w:rPr>
          <w:b/>
          <w:sz w:val="22"/>
          <w:szCs w:val="22"/>
        </w:rPr>
      </w:pPr>
      <w:r>
        <w:br w:type="page"/>
      </w:r>
    </w:p>
    <w:p w:rsidR="00991F0E" w:rsidRDefault="00991F0E" w:rsidP="00991F0E">
      <w:pPr>
        <w:ind w:left="4956" w:firstLine="708"/>
        <w:jc w:val="center"/>
      </w:pPr>
      <w:proofErr w:type="gramStart"/>
      <w:r>
        <w:t>ezer</w:t>
      </w:r>
      <w:proofErr w:type="gramEnd"/>
      <w:r>
        <w:t xml:space="preserve"> forintban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200"/>
        <w:gridCol w:w="280"/>
        <w:gridCol w:w="1300"/>
        <w:gridCol w:w="180"/>
        <w:gridCol w:w="1400"/>
        <w:gridCol w:w="40"/>
      </w:tblGrid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FORRÁSOK ÖSSZESEN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607 886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630 366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D) SAJÁT TŐKE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538 954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554 623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Tartós tőke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566 354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566 354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Tőkeváltozások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- 27 400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-11 731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III. Értékelési tartalék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E)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75 278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Költségvetési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68 321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75 278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Vállalkozási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F) KÖTELEZETTSÉGEK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337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Hosszú lejáratú kötelezettségek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Rövid lejáratú kötelezettségek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Egyéb passzív pénzügyi elszámolások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</w:tr>
      <w:tr w:rsidR="00991F0E" w:rsidRPr="007448B4" w:rsidTr="00892D70">
        <w:trPr>
          <w:trHeight w:val="31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7448B4" w:rsidRDefault="00991F0E" w:rsidP="00892D70">
            <w:pPr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7448B4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7448B4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7448B4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Default="00991F0E" w:rsidP="00991F0E">
      <w:pPr>
        <w:rPr>
          <w:sz w:val="22"/>
          <w:szCs w:val="22"/>
        </w:rPr>
      </w:pPr>
    </w:p>
    <w:p w:rsidR="00991F0E" w:rsidRPr="00B91C2D" w:rsidRDefault="00991F0E" w:rsidP="00991F0E">
      <w:pPr>
        <w:rPr>
          <w:b/>
          <w:sz w:val="22"/>
          <w:szCs w:val="22"/>
        </w:rPr>
      </w:pPr>
      <w:r w:rsidRPr="00B91C2D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a)</w:t>
      </w:r>
      <w:r w:rsidRPr="00B91C2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B91C2D">
        <w:rPr>
          <w:b/>
          <w:sz w:val="22"/>
          <w:szCs w:val="22"/>
        </w:rPr>
        <w:t>önkormányzati rendelethez</w:t>
      </w:r>
    </w:p>
    <w:p w:rsidR="00991F0E" w:rsidRDefault="00991F0E" w:rsidP="00991F0E">
      <w:pPr>
        <w:rPr>
          <w:b/>
          <w:sz w:val="22"/>
          <w:szCs w:val="22"/>
        </w:rPr>
      </w:pPr>
      <w:r>
        <w:rPr>
          <w:b/>
          <w:sz w:val="22"/>
          <w:szCs w:val="22"/>
        </w:rPr>
        <w:t>Az önkormányzat 2013. évi vagyonkimutatása</w:t>
      </w:r>
    </w:p>
    <w:p w:rsidR="00991F0E" w:rsidRDefault="00991F0E" w:rsidP="00991F0E">
      <w:pPr>
        <w:ind w:left="4956" w:firstLine="708"/>
        <w:jc w:val="center"/>
      </w:pPr>
      <w:proofErr w:type="gramStart"/>
      <w:r>
        <w:t>ezer</w:t>
      </w:r>
      <w:proofErr w:type="gramEnd"/>
      <w:r>
        <w:t xml:space="preserve"> forintban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580"/>
      </w:tblGrid>
      <w:tr w:rsidR="00991F0E" w:rsidTr="00892D70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Előző évi állományi érték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Tárgyévi állományi érték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607.886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629 389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536.243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541 462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Alapítás-átszervezés aktivált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Kísérleti fejlesztés aktivált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proofErr w:type="spellStart"/>
            <w:r>
              <w:rPr>
                <w:rFonts w:ascii="Arial" w:hAnsi="Arial" w:cs="Arial"/>
              </w:rPr>
              <w:t>Imm</w:t>
            </w:r>
            <w:proofErr w:type="spellEnd"/>
            <w:r>
              <w:rPr>
                <w:rFonts w:ascii="Arial" w:hAnsi="Arial" w:cs="Arial"/>
              </w:rPr>
              <w:t>. javakra adott előlegek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proofErr w:type="spellStart"/>
            <w:r>
              <w:rPr>
                <w:rFonts w:ascii="Arial" w:hAnsi="Arial" w:cs="Arial"/>
              </w:rPr>
              <w:t>Imm</w:t>
            </w:r>
            <w:proofErr w:type="spellEnd"/>
            <w:r>
              <w:rPr>
                <w:rFonts w:ascii="Arial" w:hAnsi="Arial" w:cs="Arial"/>
              </w:rPr>
              <w:t>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II.Tárgyi</w:t>
            </w:r>
            <w:proofErr w:type="spellEnd"/>
            <w:r>
              <w:rPr>
                <w:rFonts w:ascii="Arial" w:hAnsi="Arial" w:cs="Arial"/>
                <w:b/>
              </w:rPr>
              <w:t xml:space="preserve">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278 853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293 438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276.554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291 853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140.747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140 876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70.037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85 238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65.770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65 739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1 585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2.299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1 585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Járművek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Beruházásra adott előlegek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Állami készletek, tartalékok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Tartósan adott kölcsön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proofErr w:type="gramStart"/>
            <w:r>
              <w:rPr>
                <w:rFonts w:ascii="Arial" w:hAnsi="Arial" w:cs="Arial"/>
              </w:rPr>
              <w:t>a.</w:t>
            </w:r>
            <w:proofErr w:type="gramEnd"/>
            <w:r>
              <w:rPr>
                <w:rFonts w:ascii="Arial" w:hAnsi="Arial" w:cs="Arial"/>
              </w:rPr>
              <w:t xml:space="preserve"> Hosszú lejáratú betétek bekerülési (</w:t>
            </w:r>
            <w:proofErr w:type="spellStart"/>
            <w:r>
              <w:rPr>
                <w:rFonts w:ascii="Arial" w:hAnsi="Arial" w:cs="Arial"/>
              </w:rPr>
              <w:t>könyv</w:t>
            </w:r>
            <w:proofErr w:type="gramStart"/>
            <w:r>
              <w:rPr>
                <w:rFonts w:ascii="Arial" w:hAnsi="Arial" w:cs="Arial"/>
              </w:rPr>
              <w:t>.sz.</w:t>
            </w:r>
            <w:proofErr w:type="gramEnd"/>
            <w:r>
              <w:rPr>
                <w:rFonts w:ascii="Arial" w:hAnsi="Arial" w:cs="Arial"/>
              </w:rPr>
              <w:t>ért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4/b. Hosszú lejáratú betétek elszámolt értékvesztése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Egyéb hosszú lejáratú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 Üzemeltetésre, kezelésre átadott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257 168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247 802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1.Üzemeltetésre, kezelésre átadott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257 168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247 802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257.168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247 802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 Koncesszióba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 Vagyonkezelésbe vett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5. Üzem. </w:t>
            </w:r>
            <w:proofErr w:type="spellStart"/>
            <w:r>
              <w:rPr>
                <w:rFonts w:ascii="Arial" w:hAnsi="Arial" w:cs="Arial"/>
                <w:bCs/>
              </w:rPr>
              <w:t>kez</w:t>
            </w:r>
            <w:proofErr w:type="spellEnd"/>
            <w:r>
              <w:rPr>
                <w:rFonts w:ascii="Arial" w:hAnsi="Arial" w:cs="Arial"/>
                <w:bCs/>
              </w:rPr>
              <w:t xml:space="preserve">. átad. konc. </w:t>
            </w:r>
            <w:proofErr w:type="spellStart"/>
            <w:r>
              <w:rPr>
                <w:rFonts w:ascii="Arial" w:hAnsi="Arial" w:cs="Arial"/>
                <w:bCs/>
              </w:rPr>
              <w:t>vagyonk</w:t>
            </w:r>
            <w:proofErr w:type="spellEnd"/>
            <w:r>
              <w:rPr>
                <w:rFonts w:ascii="Arial" w:hAnsi="Arial" w:cs="Arial"/>
                <w:bCs/>
              </w:rPr>
              <w:t xml:space="preserve">. adott-vett </w:t>
            </w:r>
            <w:proofErr w:type="spellStart"/>
            <w:r>
              <w:rPr>
                <w:rFonts w:ascii="Arial" w:hAnsi="Arial" w:cs="Arial"/>
                <w:bCs/>
              </w:rPr>
              <w:t>eszk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gramStart"/>
            <w:r>
              <w:rPr>
                <w:rFonts w:ascii="Arial" w:hAnsi="Arial" w:cs="Arial"/>
                <w:bCs/>
              </w:rPr>
              <w:t>.</w:t>
            </w:r>
            <w:proofErr w:type="gramEnd"/>
            <w:r>
              <w:rPr>
                <w:rFonts w:ascii="Arial" w:hAnsi="Arial" w:cs="Arial"/>
                <w:bCs/>
              </w:rPr>
              <w:t xml:space="preserve">ért. </w:t>
            </w:r>
            <w:proofErr w:type="spellStart"/>
            <w:r>
              <w:rPr>
                <w:rFonts w:ascii="Arial" w:hAnsi="Arial" w:cs="Arial"/>
                <w:bCs/>
              </w:rPr>
              <w:t>hb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71 643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87 927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I. 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 Követelések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3 304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13 498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Értékpapírok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 Pénzeszközök összesen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68 276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74 018</w:t>
            </w:r>
          </w:p>
        </w:tc>
      </w:tr>
      <w:tr w:rsidR="00991F0E" w:rsidTr="00892D70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Egyéb aktív pénzügyi elszámolások összesen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</w:t>
            </w:r>
          </w:p>
        </w:tc>
      </w:tr>
    </w:tbl>
    <w:p w:rsidR="00991F0E" w:rsidRDefault="00991F0E" w:rsidP="00991F0E">
      <w:pPr>
        <w:rPr>
          <w:b/>
          <w:sz w:val="22"/>
          <w:szCs w:val="22"/>
        </w:rPr>
      </w:pPr>
    </w:p>
    <w:p w:rsidR="00991F0E" w:rsidRDefault="00991F0E" w:rsidP="00991F0E">
      <w:pPr>
        <w:ind w:left="4956" w:firstLine="708"/>
        <w:jc w:val="center"/>
      </w:pPr>
      <w:proofErr w:type="gramStart"/>
      <w:r>
        <w:t>ezer</w:t>
      </w:r>
      <w:proofErr w:type="gramEnd"/>
      <w:r>
        <w:t xml:space="preserve"> forintban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200"/>
        <w:gridCol w:w="280"/>
        <w:gridCol w:w="1300"/>
        <w:gridCol w:w="180"/>
        <w:gridCol w:w="1400"/>
        <w:gridCol w:w="40"/>
      </w:tblGrid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FORRÁSOK ÖSSZESEN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607 886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629 389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D) SAJÁT TŐKE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538 954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554 623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Tartós tőke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566 354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566 354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Tőkeváltozások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- 27 400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-11 731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III. Értékelési tartalék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E)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74 301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Költségvetési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68 321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74 301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Vállalkozási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F) KÖTELEZETTSÉGEK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337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Hosszú lejáratú kötelezettségek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Rövid lejáratú kötelezettségek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</w:tr>
      <w:tr w:rsidR="00991F0E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Default="00991F0E" w:rsidP="00892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Egyéb passzív pénzügyi elszámolások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Default="00991F0E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</w:tr>
      <w:tr w:rsidR="00991F0E" w:rsidRPr="007448B4" w:rsidTr="00892D70">
        <w:trPr>
          <w:trHeight w:val="31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7448B4" w:rsidRDefault="00991F0E" w:rsidP="00892D70">
            <w:pPr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7448B4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7448B4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7448B4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Pr="00CF083C" w:rsidRDefault="00991F0E" w:rsidP="00991F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8b)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CF083C">
        <w:rPr>
          <w:rFonts w:ascii="Arial" w:hAnsi="Arial" w:cs="Arial"/>
          <w:b/>
          <w:sz w:val="22"/>
          <w:szCs w:val="22"/>
        </w:rPr>
        <w:t>önkormányzati rendelethez</w:t>
      </w:r>
    </w:p>
    <w:p w:rsidR="00991F0E" w:rsidRPr="00CF083C" w:rsidRDefault="00991F0E" w:rsidP="00991F0E">
      <w:pPr>
        <w:rPr>
          <w:rFonts w:ascii="Arial" w:hAnsi="Arial" w:cs="Arial"/>
          <w:b/>
          <w:sz w:val="22"/>
          <w:szCs w:val="22"/>
        </w:rPr>
      </w:pPr>
      <w:r w:rsidRPr="00CF083C">
        <w:rPr>
          <w:rFonts w:ascii="Arial" w:hAnsi="Arial" w:cs="Arial"/>
          <w:b/>
          <w:sz w:val="22"/>
          <w:szCs w:val="22"/>
        </w:rPr>
        <w:t>Az önállóan működő intézmény 2013. évi vagyonkimutatása</w:t>
      </w:r>
    </w:p>
    <w:p w:rsidR="00991F0E" w:rsidRPr="00CF083C" w:rsidRDefault="00991F0E" w:rsidP="00991F0E">
      <w:pPr>
        <w:ind w:left="4956" w:firstLine="708"/>
        <w:jc w:val="center"/>
        <w:rPr>
          <w:rFonts w:ascii="Arial" w:hAnsi="Arial" w:cs="Arial"/>
        </w:rPr>
      </w:pPr>
      <w:proofErr w:type="gramStart"/>
      <w:r w:rsidRPr="00CF083C">
        <w:rPr>
          <w:rFonts w:ascii="Arial" w:hAnsi="Arial" w:cs="Arial"/>
        </w:rPr>
        <w:t>ezer</w:t>
      </w:r>
      <w:proofErr w:type="gramEnd"/>
      <w:r w:rsidRPr="00CF083C">
        <w:rPr>
          <w:rFonts w:ascii="Arial" w:hAnsi="Arial" w:cs="Arial"/>
        </w:rPr>
        <w:t xml:space="preserve"> forintban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580"/>
      </w:tblGrid>
      <w:tr w:rsidR="00991F0E" w:rsidRPr="00CF083C" w:rsidTr="00892D70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F06C5">
              <w:rPr>
                <w:rFonts w:ascii="Arial" w:hAnsi="Arial" w:cs="Arial"/>
                <w:b/>
                <w:color w:val="000000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F06C5">
              <w:rPr>
                <w:rFonts w:ascii="Arial" w:hAnsi="Arial" w:cs="Arial"/>
                <w:b/>
                <w:color w:val="000000"/>
              </w:rPr>
              <w:t>Előző évi állományi érték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0E" w:rsidRPr="00AF06C5" w:rsidRDefault="00991F0E" w:rsidP="00892D7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F06C5">
              <w:rPr>
                <w:rFonts w:ascii="Arial" w:hAnsi="Arial" w:cs="Arial"/>
                <w:b/>
                <w:color w:val="000000"/>
              </w:rPr>
              <w:t>Tárgyévi állományi érték</w:t>
            </w: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color w:val="000000"/>
              </w:rPr>
            </w:pPr>
            <w:r w:rsidRPr="00CF083C">
              <w:rPr>
                <w:rFonts w:ascii="Arial" w:hAnsi="Arial" w:cs="Arial"/>
                <w:b/>
                <w:color w:val="000000"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F083C">
              <w:rPr>
                <w:rFonts w:ascii="Arial" w:hAnsi="Arial" w:cs="Arial"/>
                <w:b/>
                <w:color w:val="000000"/>
              </w:rPr>
              <w:t>977</w:t>
            </w: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</w:rPr>
            </w:pPr>
            <w:r w:rsidRPr="00CF083C">
              <w:rPr>
                <w:rFonts w:ascii="Arial" w:hAnsi="Arial" w:cs="Arial"/>
                <w:b/>
                <w:color w:val="000000"/>
              </w:rPr>
              <w:t>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color w:val="000000"/>
              </w:rPr>
            </w:pPr>
            <w:r w:rsidRPr="00CF083C">
              <w:rPr>
                <w:rFonts w:ascii="Arial" w:hAnsi="Arial" w:cs="Arial"/>
                <w:b/>
                <w:color w:val="000000"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1. Alapítás-átszervezés aktivált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2. Kísérleti fejlesztés aktivált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3.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4.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 xml:space="preserve">5. </w:t>
            </w:r>
            <w:proofErr w:type="spellStart"/>
            <w:r w:rsidRPr="00CF083C">
              <w:rPr>
                <w:rFonts w:ascii="Arial" w:hAnsi="Arial" w:cs="Arial"/>
                <w:color w:val="000000"/>
              </w:rPr>
              <w:t>Imm</w:t>
            </w:r>
            <w:proofErr w:type="spellEnd"/>
            <w:r w:rsidRPr="00CF083C">
              <w:rPr>
                <w:rFonts w:ascii="Arial" w:hAnsi="Arial" w:cs="Arial"/>
                <w:color w:val="000000"/>
              </w:rPr>
              <w:t>. javakra adott előlegek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 xml:space="preserve">6. </w:t>
            </w:r>
            <w:proofErr w:type="spellStart"/>
            <w:r w:rsidRPr="00CF083C">
              <w:rPr>
                <w:rFonts w:ascii="Arial" w:hAnsi="Arial" w:cs="Arial"/>
                <w:color w:val="000000"/>
              </w:rPr>
              <w:t>Imm</w:t>
            </w:r>
            <w:proofErr w:type="spellEnd"/>
            <w:r w:rsidRPr="00CF083C">
              <w:rPr>
                <w:rFonts w:ascii="Arial" w:hAnsi="Arial" w:cs="Arial"/>
                <w:color w:val="000000"/>
              </w:rPr>
              <w:t>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CF083C">
              <w:rPr>
                <w:rFonts w:ascii="Arial" w:hAnsi="Arial" w:cs="Arial"/>
                <w:b/>
                <w:color w:val="000000"/>
              </w:rPr>
              <w:t>II.Tárgyi</w:t>
            </w:r>
            <w:proofErr w:type="spellEnd"/>
            <w:r w:rsidRPr="00CF083C">
              <w:rPr>
                <w:rFonts w:ascii="Arial" w:hAnsi="Arial" w:cs="Arial"/>
                <w:b/>
                <w:color w:val="000000"/>
              </w:rPr>
              <w:t xml:space="preserve">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3. Járművek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4.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5.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6. Beruházásra adott előlegek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7. Állami készletek, tartalékok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8.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color w:val="000000"/>
              </w:rPr>
            </w:pPr>
            <w:r w:rsidRPr="00CF083C">
              <w:rPr>
                <w:rFonts w:ascii="Arial" w:hAnsi="Arial" w:cs="Arial"/>
                <w:b/>
                <w:color w:val="000000"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3. Tartósan adott kölcsön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4.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ebből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4/</w:t>
            </w:r>
            <w:proofErr w:type="gramStart"/>
            <w:r w:rsidRPr="00CF083C">
              <w:rPr>
                <w:rFonts w:ascii="Arial" w:hAnsi="Arial" w:cs="Arial"/>
                <w:color w:val="000000"/>
              </w:rPr>
              <w:t>a.</w:t>
            </w:r>
            <w:proofErr w:type="gramEnd"/>
            <w:r w:rsidRPr="00CF083C">
              <w:rPr>
                <w:rFonts w:ascii="Arial" w:hAnsi="Arial" w:cs="Arial"/>
                <w:color w:val="000000"/>
              </w:rPr>
              <w:t xml:space="preserve"> Hosszú lejáratú betétek bekerülési (</w:t>
            </w:r>
            <w:proofErr w:type="spellStart"/>
            <w:r w:rsidRPr="00CF083C">
              <w:rPr>
                <w:rFonts w:ascii="Arial" w:hAnsi="Arial" w:cs="Arial"/>
                <w:color w:val="000000"/>
              </w:rPr>
              <w:t>könyv</w:t>
            </w:r>
            <w:proofErr w:type="gramStart"/>
            <w:r w:rsidRPr="00CF083C">
              <w:rPr>
                <w:rFonts w:ascii="Arial" w:hAnsi="Arial" w:cs="Arial"/>
                <w:color w:val="000000"/>
              </w:rPr>
              <w:t>.sz.</w:t>
            </w:r>
            <w:proofErr w:type="gramEnd"/>
            <w:r w:rsidRPr="00CF083C">
              <w:rPr>
                <w:rFonts w:ascii="Arial" w:hAnsi="Arial" w:cs="Arial"/>
                <w:color w:val="000000"/>
              </w:rPr>
              <w:t>ért</w:t>
            </w:r>
            <w:proofErr w:type="spellEnd"/>
            <w:r w:rsidRPr="00CF083C"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4/b. Hosszú lejáratú betétek elszámolt értékvesztése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5. Egyéb hosszú lejáratú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6.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color w:val="000000"/>
              </w:rPr>
            </w:pPr>
            <w:r w:rsidRPr="00CF083C">
              <w:rPr>
                <w:rFonts w:ascii="Arial" w:hAnsi="Arial" w:cs="Arial"/>
                <w:b/>
                <w:color w:val="000000"/>
              </w:rPr>
              <w:t>IV. Üzemeltetésre, kezelésre átadott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Cs/>
                <w:color w:val="000000"/>
              </w:rPr>
            </w:pPr>
            <w:r w:rsidRPr="00CF083C">
              <w:rPr>
                <w:rFonts w:ascii="Arial" w:hAnsi="Arial" w:cs="Arial"/>
                <w:bCs/>
                <w:color w:val="000000"/>
              </w:rPr>
              <w:t>1.Üzemeltetésre, kezelésre átadott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i/>
                <w:color w:val="000000"/>
              </w:rPr>
            </w:pPr>
            <w:r w:rsidRPr="00CF083C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Cs/>
                <w:color w:val="000000"/>
              </w:rPr>
            </w:pPr>
            <w:r w:rsidRPr="00CF083C">
              <w:rPr>
                <w:rFonts w:ascii="Arial" w:hAnsi="Arial" w:cs="Arial"/>
                <w:bCs/>
                <w:color w:val="000000"/>
              </w:rPr>
              <w:t>2. Koncesszióba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Cs/>
                <w:color w:val="000000"/>
              </w:rPr>
            </w:pPr>
            <w:r w:rsidRPr="00CF083C">
              <w:rPr>
                <w:rFonts w:ascii="Arial" w:hAnsi="Arial" w:cs="Arial"/>
                <w:bCs/>
                <w:color w:val="000000"/>
              </w:rPr>
              <w:t>3.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Cs/>
                <w:color w:val="000000"/>
              </w:rPr>
            </w:pPr>
            <w:r w:rsidRPr="00CF083C">
              <w:rPr>
                <w:rFonts w:ascii="Arial" w:hAnsi="Arial" w:cs="Arial"/>
                <w:bCs/>
                <w:color w:val="000000"/>
              </w:rPr>
              <w:t>4. Vagyonkezelésbe vett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Cs/>
                <w:color w:val="000000"/>
              </w:rPr>
            </w:pPr>
            <w:r w:rsidRPr="00CF083C">
              <w:rPr>
                <w:rFonts w:ascii="Arial" w:hAnsi="Arial" w:cs="Arial"/>
                <w:bCs/>
                <w:color w:val="000000"/>
              </w:rPr>
              <w:t xml:space="preserve">5. Üzem. </w:t>
            </w:r>
            <w:proofErr w:type="spellStart"/>
            <w:r w:rsidRPr="00CF083C">
              <w:rPr>
                <w:rFonts w:ascii="Arial" w:hAnsi="Arial" w:cs="Arial"/>
                <w:bCs/>
                <w:color w:val="000000"/>
              </w:rPr>
              <w:t>kez</w:t>
            </w:r>
            <w:proofErr w:type="spellEnd"/>
            <w:r w:rsidRPr="00CF083C">
              <w:rPr>
                <w:rFonts w:ascii="Arial" w:hAnsi="Arial" w:cs="Arial"/>
                <w:bCs/>
                <w:color w:val="000000"/>
              </w:rPr>
              <w:t xml:space="preserve">. átad. konc. </w:t>
            </w:r>
            <w:proofErr w:type="spellStart"/>
            <w:r w:rsidRPr="00CF083C">
              <w:rPr>
                <w:rFonts w:ascii="Arial" w:hAnsi="Arial" w:cs="Arial"/>
                <w:bCs/>
                <w:color w:val="000000"/>
              </w:rPr>
              <w:t>vagyonk</w:t>
            </w:r>
            <w:proofErr w:type="spellEnd"/>
            <w:r w:rsidRPr="00CF083C">
              <w:rPr>
                <w:rFonts w:ascii="Arial" w:hAnsi="Arial" w:cs="Arial"/>
                <w:bCs/>
                <w:color w:val="000000"/>
              </w:rPr>
              <w:t xml:space="preserve">. adott-vett </w:t>
            </w:r>
            <w:proofErr w:type="spellStart"/>
            <w:r w:rsidRPr="00CF083C">
              <w:rPr>
                <w:rFonts w:ascii="Arial" w:hAnsi="Arial" w:cs="Arial"/>
                <w:bCs/>
                <w:color w:val="000000"/>
              </w:rPr>
              <w:t>eszk</w:t>
            </w:r>
            <w:proofErr w:type="spellEnd"/>
            <w:r w:rsidRPr="00CF083C">
              <w:rPr>
                <w:rFonts w:ascii="Arial" w:hAnsi="Arial" w:cs="Arial"/>
                <w:bCs/>
                <w:color w:val="000000"/>
              </w:rPr>
              <w:t xml:space="preserve">. </w:t>
            </w:r>
            <w:proofErr w:type="gramStart"/>
            <w:r w:rsidRPr="00CF083C">
              <w:rPr>
                <w:rFonts w:ascii="Arial" w:hAnsi="Arial" w:cs="Arial"/>
                <w:bCs/>
                <w:color w:val="000000"/>
              </w:rPr>
              <w:t>.</w:t>
            </w:r>
            <w:proofErr w:type="gramEnd"/>
            <w:r w:rsidRPr="00CF083C">
              <w:rPr>
                <w:rFonts w:ascii="Arial" w:hAnsi="Arial" w:cs="Arial"/>
                <w:bCs/>
                <w:color w:val="000000"/>
              </w:rPr>
              <w:t xml:space="preserve">ért. </w:t>
            </w:r>
            <w:proofErr w:type="spellStart"/>
            <w:r w:rsidRPr="00CF083C">
              <w:rPr>
                <w:rFonts w:ascii="Arial" w:hAnsi="Arial" w:cs="Arial"/>
                <w:bCs/>
                <w:color w:val="000000"/>
              </w:rPr>
              <w:t>hb</w:t>
            </w:r>
            <w:proofErr w:type="spellEnd"/>
            <w:r w:rsidRPr="00CF083C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F083C">
              <w:rPr>
                <w:rFonts w:ascii="Arial" w:hAnsi="Arial" w:cs="Arial"/>
                <w:b/>
                <w:bCs/>
                <w:color w:val="000000"/>
              </w:rPr>
              <w:t>B)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F083C">
              <w:rPr>
                <w:rFonts w:ascii="Arial" w:hAnsi="Arial" w:cs="Arial"/>
                <w:b/>
                <w:bCs/>
                <w:color w:val="000000"/>
              </w:rPr>
              <w:t>977</w:t>
            </w: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Cs/>
                <w:color w:val="000000"/>
              </w:rPr>
            </w:pPr>
            <w:r w:rsidRPr="00CF083C">
              <w:rPr>
                <w:rFonts w:ascii="Arial" w:hAnsi="Arial" w:cs="Arial"/>
                <w:bCs/>
                <w:color w:val="000000"/>
              </w:rPr>
              <w:t>I. 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Cs/>
                <w:color w:val="000000"/>
              </w:rPr>
            </w:pPr>
            <w:r w:rsidRPr="00CF083C">
              <w:rPr>
                <w:rFonts w:ascii="Arial" w:hAnsi="Arial" w:cs="Arial"/>
                <w:bCs/>
                <w:color w:val="000000"/>
              </w:rPr>
              <w:t>II Követelések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III. Értékpapírok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IV. Pénzeszközök összesen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969</w:t>
            </w:r>
          </w:p>
        </w:tc>
      </w:tr>
      <w:tr w:rsidR="00991F0E" w:rsidRPr="00CF083C" w:rsidTr="00892D70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V. Egyéb aktív pénzügyi elszámolások összesen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color w:val="000000"/>
              </w:rPr>
            </w:pPr>
            <w:r w:rsidRPr="00CF083C">
              <w:rPr>
                <w:rFonts w:ascii="Arial" w:hAnsi="Arial" w:cs="Arial"/>
                <w:color w:val="000000"/>
              </w:rPr>
              <w:t>8</w:t>
            </w:r>
          </w:p>
        </w:tc>
      </w:tr>
    </w:tbl>
    <w:p w:rsidR="00991F0E" w:rsidRPr="00CF083C" w:rsidRDefault="00991F0E" w:rsidP="00991F0E">
      <w:pPr>
        <w:tabs>
          <w:tab w:val="left" w:pos="8175"/>
        </w:tabs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CF083C">
        <w:rPr>
          <w:rFonts w:ascii="Arial" w:hAnsi="Arial" w:cs="Arial"/>
          <w:color w:val="000000"/>
        </w:rPr>
        <w:tab/>
      </w:r>
    </w:p>
    <w:p w:rsidR="00991F0E" w:rsidRPr="00CF083C" w:rsidRDefault="00991F0E" w:rsidP="00991F0E">
      <w:pPr>
        <w:ind w:left="4956" w:firstLine="708"/>
        <w:jc w:val="center"/>
        <w:rPr>
          <w:rFonts w:ascii="Arial" w:hAnsi="Arial" w:cs="Arial"/>
        </w:rPr>
      </w:pPr>
      <w:proofErr w:type="gramStart"/>
      <w:r w:rsidRPr="00CF083C">
        <w:rPr>
          <w:rFonts w:ascii="Arial" w:hAnsi="Arial" w:cs="Arial"/>
        </w:rPr>
        <w:t>ezer</w:t>
      </w:r>
      <w:proofErr w:type="gramEnd"/>
      <w:r w:rsidRPr="00CF083C">
        <w:rPr>
          <w:rFonts w:ascii="Arial" w:hAnsi="Arial" w:cs="Arial"/>
        </w:rPr>
        <w:t xml:space="preserve"> forintban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200"/>
        <w:gridCol w:w="280"/>
        <w:gridCol w:w="1300"/>
        <w:gridCol w:w="180"/>
        <w:gridCol w:w="1400"/>
        <w:gridCol w:w="40"/>
      </w:tblGrid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</w:rPr>
            </w:pPr>
            <w:r w:rsidRPr="00CF083C">
              <w:rPr>
                <w:rFonts w:ascii="Arial" w:hAnsi="Arial" w:cs="Arial"/>
                <w:b/>
              </w:rPr>
              <w:t>FORRÁSOK ÖSSZESEN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</w:rPr>
            </w:pPr>
            <w:r w:rsidRPr="00CF083C">
              <w:rPr>
                <w:rFonts w:ascii="Arial" w:hAnsi="Arial" w:cs="Arial"/>
                <w:b/>
              </w:rPr>
              <w:t>977</w:t>
            </w: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bCs/>
              </w:rPr>
            </w:pPr>
            <w:r w:rsidRPr="00CF083C">
              <w:rPr>
                <w:rFonts w:ascii="Arial" w:hAnsi="Arial" w:cs="Arial"/>
                <w:b/>
                <w:bCs/>
              </w:rPr>
              <w:t>D) SAJÁT TŐKE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</w:rPr>
            </w:pPr>
            <w:r w:rsidRPr="00CF083C">
              <w:rPr>
                <w:rFonts w:ascii="Arial" w:hAnsi="Arial" w:cs="Arial"/>
              </w:rPr>
              <w:t>I. Tartós tőke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</w:rPr>
            </w:pPr>
            <w:r w:rsidRPr="00CF083C">
              <w:rPr>
                <w:rFonts w:ascii="Arial" w:hAnsi="Arial" w:cs="Arial"/>
              </w:rPr>
              <w:t>II. Tőkeváltozások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Cs/>
              </w:rPr>
            </w:pPr>
            <w:r w:rsidRPr="00CF083C">
              <w:rPr>
                <w:rFonts w:ascii="Arial" w:hAnsi="Arial" w:cs="Arial"/>
                <w:bCs/>
              </w:rPr>
              <w:t>III. Értékelési tartalék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bCs/>
              </w:rPr>
            </w:pPr>
            <w:r w:rsidRPr="00CF083C">
              <w:rPr>
                <w:rFonts w:ascii="Arial" w:hAnsi="Arial" w:cs="Arial"/>
                <w:b/>
                <w:bCs/>
              </w:rPr>
              <w:t>E)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CF083C">
              <w:rPr>
                <w:rFonts w:ascii="Arial" w:hAnsi="Arial" w:cs="Arial"/>
                <w:b/>
                <w:bCs/>
              </w:rPr>
              <w:t>977</w:t>
            </w: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</w:rPr>
            </w:pPr>
            <w:r w:rsidRPr="00CF083C">
              <w:rPr>
                <w:rFonts w:ascii="Arial" w:hAnsi="Arial" w:cs="Arial"/>
              </w:rPr>
              <w:t>I. Költségvetési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  <w:r w:rsidRPr="00CF083C">
              <w:rPr>
                <w:rFonts w:ascii="Arial" w:hAnsi="Arial" w:cs="Arial"/>
              </w:rPr>
              <w:t>977</w:t>
            </w: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</w:rPr>
            </w:pPr>
            <w:r w:rsidRPr="00CF083C">
              <w:rPr>
                <w:rFonts w:ascii="Arial" w:hAnsi="Arial" w:cs="Arial"/>
              </w:rPr>
              <w:t>II. Vállalkozási tartalékok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b/>
                <w:bCs/>
              </w:rPr>
            </w:pPr>
            <w:r w:rsidRPr="00CF083C">
              <w:rPr>
                <w:rFonts w:ascii="Arial" w:hAnsi="Arial" w:cs="Arial"/>
                <w:b/>
                <w:bCs/>
              </w:rPr>
              <w:t>F) KÖTELEZETTSÉGEK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</w:rPr>
            </w:pPr>
            <w:r w:rsidRPr="00CF083C">
              <w:rPr>
                <w:rFonts w:ascii="Arial" w:hAnsi="Arial" w:cs="Arial"/>
              </w:rPr>
              <w:t>I. Hosszú lejáratú kötelezettségek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</w:rPr>
            </w:pPr>
            <w:r w:rsidRPr="00CF083C">
              <w:rPr>
                <w:rFonts w:ascii="Arial" w:hAnsi="Arial" w:cs="Arial"/>
              </w:rPr>
              <w:t>II. Rövid lejáratú kötelezettségek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RPr="00CF083C" w:rsidTr="00892D70">
        <w:trPr>
          <w:gridAfter w:val="1"/>
          <w:wAfter w:w="40" w:type="dxa"/>
          <w:trHeight w:val="2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</w:rPr>
            </w:pPr>
            <w:r w:rsidRPr="00CF083C">
              <w:rPr>
                <w:rFonts w:ascii="Arial" w:hAnsi="Arial" w:cs="Arial"/>
              </w:rPr>
              <w:t>III. Egyéb passzív pénzügyi elszámolások összesen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F0E" w:rsidRPr="00CF083C" w:rsidRDefault="00991F0E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991F0E" w:rsidRPr="00CF083C" w:rsidTr="00892D70">
        <w:trPr>
          <w:trHeight w:val="31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CF083C" w:rsidRDefault="00991F0E" w:rsidP="00892D70">
            <w:pPr>
              <w:rPr>
                <w:rFonts w:ascii="Arial" w:hAnsi="Arial" w:cs="Arial"/>
                <w:sz w:val="24"/>
                <w:szCs w:val="24"/>
              </w:rPr>
            </w:pPr>
            <w:r w:rsidRPr="00CF083C">
              <w:rPr>
                <w:rFonts w:ascii="Arial" w:hAnsi="Arial" w:cs="Arial"/>
              </w:rPr>
              <w:br w:type="page"/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CF083C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CF083C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F0E" w:rsidRPr="00CF083C" w:rsidRDefault="00991F0E" w:rsidP="0089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1F0E" w:rsidRPr="00CF083C" w:rsidRDefault="00991F0E" w:rsidP="00991F0E">
      <w:pPr>
        <w:rPr>
          <w:rFonts w:ascii="Arial" w:hAnsi="Arial" w:cs="Arial"/>
          <w:sz w:val="24"/>
          <w:szCs w:val="24"/>
        </w:rPr>
      </w:pPr>
    </w:p>
    <w:p w:rsidR="00991F0E" w:rsidRPr="00CF083C" w:rsidRDefault="00991F0E" w:rsidP="00991F0E">
      <w:pPr>
        <w:rPr>
          <w:rFonts w:ascii="Arial" w:hAnsi="Arial" w:cs="Arial"/>
          <w:sz w:val="24"/>
          <w:szCs w:val="24"/>
        </w:rPr>
      </w:pPr>
    </w:p>
    <w:p w:rsidR="00991F0E" w:rsidRPr="00CF083C" w:rsidRDefault="00991F0E" w:rsidP="00991F0E">
      <w:pPr>
        <w:rPr>
          <w:rFonts w:ascii="Arial" w:hAnsi="Arial" w:cs="Arial"/>
          <w:sz w:val="24"/>
          <w:szCs w:val="24"/>
        </w:rPr>
      </w:pPr>
    </w:p>
    <w:p w:rsidR="00991F0E" w:rsidRPr="00CF083C" w:rsidRDefault="00991F0E" w:rsidP="00991F0E">
      <w:pPr>
        <w:rPr>
          <w:rFonts w:ascii="Arial" w:hAnsi="Arial" w:cs="Arial"/>
          <w:sz w:val="24"/>
          <w:szCs w:val="24"/>
        </w:rPr>
      </w:pPr>
    </w:p>
    <w:p w:rsidR="00991F0E" w:rsidRPr="00CF083C" w:rsidRDefault="00991F0E" w:rsidP="00991F0E">
      <w:pPr>
        <w:rPr>
          <w:rFonts w:ascii="Arial" w:hAnsi="Arial" w:cs="Arial"/>
          <w:sz w:val="24"/>
          <w:szCs w:val="24"/>
        </w:rPr>
      </w:pPr>
    </w:p>
    <w:p w:rsidR="00991F0E" w:rsidRPr="00CF083C" w:rsidRDefault="00991F0E" w:rsidP="00991F0E">
      <w:pPr>
        <w:rPr>
          <w:rFonts w:ascii="Arial" w:hAnsi="Arial" w:cs="Arial"/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991F0E" w:rsidRDefault="00991F0E" w:rsidP="00991F0E">
      <w:pPr>
        <w:rPr>
          <w:sz w:val="24"/>
          <w:szCs w:val="24"/>
        </w:rPr>
      </w:pPr>
    </w:p>
    <w:p w:rsidR="00D26746" w:rsidRDefault="00D26746"/>
    <w:sectPr w:rsidR="00D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E68E2"/>
    <w:multiLevelType w:val="hybridMultilevel"/>
    <w:tmpl w:val="CF0E00E6"/>
    <w:lvl w:ilvl="0" w:tplc="DB5882A8">
      <w:start w:val="1"/>
      <w:numFmt w:val="upperLetter"/>
      <w:lvlText w:val="%1)"/>
      <w:lvlJc w:val="left"/>
      <w:pPr>
        <w:ind w:left="30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0E"/>
    <w:rsid w:val="00991F0E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974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2014-04-15T09:37:00Z</dcterms:created>
  <dcterms:modified xsi:type="dcterms:W3CDTF">2014-04-15T09:38:00Z</dcterms:modified>
</cp:coreProperties>
</file>