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F6D" w:rsidRDefault="00016F6D" w:rsidP="00016F6D">
      <w:pPr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Pr="005B0DD7">
        <w:rPr>
          <w:b/>
          <w:bCs/>
          <w:sz w:val="24"/>
          <w:szCs w:val="24"/>
        </w:rPr>
        <w:t>. melléklet:</w:t>
      </w:r>
      <w:r w:rsidRPr="005B0DD7">
        <w:rPr>
          <w:sz w:val="24"/>
          <w:szCs w:val="24"/>
        </w:rPr>
        <w:t xml:space="preserve"> </w:t>
      </w:r>
      <w:r>
        <w:rPr>
          <w:sz w:val="24"/>
          <w:szCs w:val="24"/>
        </w:rPr>
        <w:t>Szabályozási tervlap (SZT-2)</w:t>
      </w:r>
      <w:r>
        <w:rPr>
          <w:rStyle w:val="Lbjegyzet-hivatkozs"/>
          <w:sz w:val="24"/>
          <w:szCs w:val="24"/>
        </w:rPr>
        <w:footnoteReference w:id="2"/>
      </w: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73025</wp:posOffset>
            </wp:positionV>
            <wp:extent cx="7181850" cy="7915275"/>
            <wp:effectExtent l="1905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Default="00016F6D" w:rsidP="00016F6D">
      <w:pPr>
        <w:jc w:val="both"/>
        <w:rPr>
          <w:sz w:val="24"/>
          <w:szCs w:val="24"/>
        </w:rPr>
      </w:pPr>
    </w:p>
    <w:p w:rsidR="00016F6D" w:rsidRPr="005B0DD7" w:rsidRDefault="00016F6D" w:rsidP="0048001E">
      <w:pPr>
        <w:ind w:left="5664"/>
        <w:rPr>
          <w:sz w:val="24"/>
          <w:szCs w:val="24"/>
        </w:rPr>
      </w:pPr>
      <w:r>
        <w:rPr>
          <w:noProof/>
        </w:rPr>
        <w:br w:type="page"/>
      </w:r>
      <w:r>
        <w:rPr>
          <w:b/>
          <w:bCs/>
          <w:sz w:val="24"/>
          <w:szCs w:val="24"/>
        </w:rPr>
        <w:lastRenderedPageBreak/>
        <w:t>2</w:t>
      </w:r>
      <w:r w:rsidRPr="005B0DD7">
        <w:rPr>
          <w:b/>
          <w:bCs/>
          <w:sz w:val="24"/>
          <w:szCs w:val="24"/>
        </w:rPr>
        <w:t>. melléklet</w:t>
      </w:r>
      <w:r>
        <w:rPr>
          <w:b/>
          <w:bCs/>
          <w:sz w:val="24"/>
          <w:szCs w:val="24"/>
        </w:rPr>
        <w:t xml:space="preserve"> 1a. melléklete</w:t>
      </w:r>
      <w:r w:rsidRPr="005B0DD7">
        <w:rPr>
          <w:b/>
          <w:bCs/>
          <w:sz w:val="24"/>
          <w:szCs w:val="24"/>
        </w:rPr>
        <w:t>:</w:t>
      </w:r>
      <w:r>
        <w:rPr>
          <w:rStyle w:val="Lbjegyzet-hivatkozs"/>
          <w:sz w:val="24"/>
          <w:szCs w:val="24"/>
        </w:rPr>
        <w:footnoteReference w:id="3"/>
      </w:r>
    </w:p>
    <w:p w:rsidR="00016F6D" w:rsidRDefault="00016F6D" w:rsidP="00016F6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-73025</wp:posOffset>
            </wp:positionV>
            <wp:extent cx="5930265" cy="8639810"/>
            <wp:effectExtent l="1905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65" t="1451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016F6D">
      <w:pPr>
        <w:jc w:val="both"/>
        <w:rPr>
          <w:noProof/>
        </w:rPr>
      </w:pPr>
    </w:p>
    <w:p w:rsidR="00016F6D" w:rsidRDefault="00016F6D" w:rsidP="001B254E">
      <w:pPr>
        <w:ind w:left="566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</w:t>
      </w:r>
      <w:r w:rsidRPr="005B0DD7">
        <w:rPr>
          <w:b/>
          <w:bCs/>
          <w:sz w:val="24"/>
          <w:szCs w:val="24"/>
        </w:rPr>
        <w:t>. melléklet</w:t>
      </w:r>
      <w:r>
        <w:rPr>
          <w:b/>
          <w:bCs/>
          <w:sz w:val="24"/>
          <w:szCs w:val="24"/>
        </w:rPr>
        <w:t xml:space="preserve"> 1b. melléklete</w:t>
      </w:r>
      <w:r>
        <w:rPr>
          <w:rStyle w:val="Lbjegyzet-hivatkozs"/>
          <w:sz w:val="24"/>
          <w:szCs w:val="24"/>
        </w:rPr>
        <w:footnoteReference w:id="4"/>
      </w:r>
    </w:p>
    <w:p w:rsidR="00016F6D" w:rsidRDefault="00016F6D" w:rsidP="00016F6D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57150</wp:posOffset>
            </wp:positionV>
            <wp:extent cx="5936615" cy="8639810"/>
            <wp:effectExtent l="19050" t="0" r="6985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016F6D">
      <w:pPr>
        <w:jc w:val="both"/>
        <w:rPr>
          <w:b/>
          <w:bCs/>
          <w:sz w:val="24"/>
          <w:szCs w:val="24"/>
        </w:rPr>
      </w:pPr>
    </w:p>
    <w:p w:rsidR="0048001E" w:rsidRDefault="0048001E" w:rsidP="00016F6D">
      <w:pPr>
        <w:jc w:val="both"/>
        <w:rPr>
          <w:b/>
          <w:bCs/>
          <w:sz w:val="24"/>
          <w:szCs w:val="24"/>
        </w:rPr>
      </w:pPr>
    </w:p>
    <w:p w:rsidR="00016F6D" w:rsidRDefault="00016F6D" w:rsidP="0048001E">
      <w:pPr>
        <w:ind w:left="4956"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Pr="005B0DD7">
        <w:rPr>
          <w:b/>
          <w:bCs/>
          <w:sz w:val="24"/>
          <w:szCs w:val="24"/>
        </w:rPr>
        <w:t>. melléklet</w:t>
      </w:r>
      <w:r>
        <w:rPr>
          <w:b/>
          <w:bCs/>
          <w:sz w:val="24"/>
          <w:szCs w:val="24"/>
        </w:rPr>
        <w:t xml:space="preserve"> 1c. melléklete</w:t>
      </w:r>
      <w:r>
        <w:rPr>
          <w:rStyle w:val="Lbjegyzet-hivatkozs"/>
          <w:sz w:val="24"/>
          <w:szCs w:val="24"/>
        </w:rPr>
        <w:footnoteReference w:id="5"/>
      </w:r>
    </w:p>
    <w:p w:rsidR="001B254E" w:rsidRDefault="001B254E" w:rsidP="00016F6D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</w:t>
      </w:r>
      <w:r w:rsidRPr="005B0DD7">
        <w:rPr>
          <w:b/>
          <w:bCs/>
          <w:sz w:val="24"/>
          <w:szCs w:val="24"/>
        </w:rPr>
        <w:t>. melléklet</w:t>
      </w:r>
      <w:r>
        <w:rPr>
          <w:b/>
          <w:bCs/>
          <w:sz w:val="24"/>
          <w:szCs w:val="24"/>
        </w:rPr>
        <w:t xml:space="preserve"> 1c. melléklete</w:t>
      </w:r>
      <w:r>
        <w:rPr>
          <w:rStyle w:val="Lbjegyzet-hivatkozs"/>
          <w:sz w:val="24"/>
          <w:szCs w:val="24"/>
        </w:rPr>
        <w:footnoteReference w:id="6"/>
      </w:r>
    </w:p>
    <w:p w:rsidR="00DC12A1" w:rsidRDefault="00DC12A1" w:rsidP="00DC12A1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17145</wp:posOffset>
            </wp:positionV>
            <wp:extent cx="5959475" cy="8639810"/>
            <wp:effectExtent l="19050" t="0" r="3175" b="0"/>
            <wp:wrapNone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938" b="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noProof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DC12A1" w:rsidRDefault="00DC12A1" w:rsidP="00DC12A1">
      <w:pPr>
        <w:jc w:val="both"/>
        <w:rPr>
          <w:b/>
          <w:bCs/>
          <w:sz w:val="24"/>
          <w:szCs w:val="24"/>
        </w:rPr>
      </w:pPr>
    </w:p>
    <w:p w:rsidR="00016F6D" w:rsidRDefault="00DC12A1" w:rsidP="00DC12A1">
      <w:pPr>
        <w:jc w:val="both"/>
        <w:rPr>
          <w:noProof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sectPr w:rsidR="00016F6D" w:rsidSect="00780AF8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53B" w:rsidRDefault="00CD253B" w:rsidP="00016F6D">
      <w:pPr>
        <w:spacing w:after="0" w:line="240" w:lineRule="auto"/>
      </w:pPr>
      <w:r>
        <w:separator/>
      </w:r>
    </w:p>
  </w:endnote>
  <w:endnote w:type="continuationSeparator" w:id="1">
    <w:p w:rsidR="00CD253B" w:rsidRDefault="00CD253B" w:rsidP="00016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53B" w:rsidRDefault="00CD253B" w:rsidP="00016F6D">
      <w:pPr>
        <w:spacing w:after="0" w:line="240" w:lineRule="auto"/>
      </w:pPr>
      <w:r>
        <w:separator/>
      </w:r>
    </w:p>
  </w:footnote>
  <w:footnote w:type="continuationSeparator" w:id="1">
    <w:p w:rsidR="00CD253B" w:rsidRDefault="00CD253B" w:rsidP="00016F6D">
      <w:pPr>
        <w:spacing w:after="0" w:line="240" w:lineRule="auto"/>
      </w:pPr>
      <w:r>
        <w:continuationSeparator/>
      </w:r>
    </w:p>
  </w:footnote>
  <w:footnote w:id="2">
    <w:p w:rsidR="00016F6D" w:rsidRDefault="00016F6D" w:rsidP="00016F6D">
      <w:pPr>
        <w:pStyle w:val="Lbjegyzetszveg"/>
      </w:pPr>
      <w:r>
        <w:rPr>
          <w:rStyle w:val="Lbjegyzet-hivatkozs"/>
        </w:rPr>
        <w:footnoteRef/>
      </w:r>
      <w:r>
        <w:t xml:space="preserve"> Módosította a 4/2016. (II. 29</w:t>
      </w:r>
      <w:r w:rsidRPr="008D6599">
        <w:t>.) önkormányzati rendelet. Hatálybalépés napja 201</w:t>
      </w:r>
      <w:r>
        <w:t>6</w:t>
      </w:r>
      <w:r w:rsidRPr="008D6599">
        <w:t xml:space="preserve">. </w:t>
      </w:r>
      <w:r>
        <w:t>március</w:t>
      </w:r>
      <w:r w:rsidRPr="008D6599">
        <w:t xml:space="preserve"> 30.</w:t>
      </w:r>
    </w:p>
  </w:footnote>
  <w:footnote w:id="3">
    <w:p w:rsidR="00016F6D" w:rsidRDefault="00016F6D" w:rsidP="00016F6D">
      <w:pPr>
        <w:pStyle w:val="Lbjegyzetszveg"/>
      </w:pPr>
      <w:r>
        <w:rPr>
          <w:rStyle w:val="Lbjegyzet-hivatkozs"/>
        </w:rPr>
        <w:footnoteRef/>
      </w:r>
      <w:r>
        <w:t xml:space="preserve"> Megállapította a 4/2016. (II. 29</w:t>
      </w:r>
      <w:r w:rsidRPr="008D6599">
        <w:t>.) önkormányzati rendelet. Hatálybalépés napja 201</w:t>
      </w:r>
      <w:r>
        <w:t>6</w:t>
      </w:r>
      <w:r w:rsidRPr="008D6599">
        <w:t xml:space="preserve">. </w:t>
      </w:r>
      <w:r>
        <w:t>március</w:t>
      </w:r>
      <w:r w:rsidRPr="008D6599">
        <w:t xml:space="preserve"> 30.</w:t>
      </w:r>
    </w:p>
  </w:footnote>
  <w:footnote w:id="4">
    <w:p w:rsidR="00016F6D" w:rsidRDefault="00016F6D" w:rsidP="00016F6D">
      <w:pPr>
        <w:pStyle w:val="Lbjegyzetszveg"/>
      </w:pPr>
      <w:r>
        <w:rPr>
          <w:rStyle w:val="Lbjegyzet-hivatkozs"/>
        </w:rPr>
        <w:footnoteRef/>
      </w:r>
      <w:r>
        <w:t xml:space="preserve"> Megállapította a 4/2016. (II. 29</w:t>
      </w:r>
      <w:r w:rsidRPr="008D6599">
        <w:t>.) önkormányzati rendelet. Hatálybalépés napja 201</w:t>
      </w:r>
      <w:r>
        <w:t>6</w:t>
      </w:r>
      <w:r w:rsidRPr="008D6599">
        <w:t xml:space="preserve">. </w:t>
      </w:r>
      <w:r>
        <w:t>március</w:t>
      </w:r>
      <w:r w:rsidRPr="008D6599">
        <w:t xml:space="preserve"> 30.</w:t>
      </w:r>
    </w:p>
  </w:footnote>
  <w:footnote w:id="5">
    <w:p w:rsidR="00016F6D" w:rsidRDefault="00016F6D" w:rsidP="00016F6D">
      <w:pPr>
        <w:pStyle w:val="Lbjegyzetszveg"/>
      </w:pPr>
      <w:r>
        <w:rPr>
          <w:rStyle w:val="Lbjegyzet-hivatkozs"/>
        </w:rPr>
        <w:footnoteRef/>
      </w:r>
      <w:r>
        <w:t xml:space="preserve"> Megállapította a 4/2016. (II. 29</w:t>
      </w:r>
      <w:r w:rsidRPr="008D6599">
        <w:t>.) önkormányzati rendelet. Hatálybalépés napja 201</w:t>
      </w:r>
      <w:r>
        <w:t>6</w:t>
      </w:r>
      <w:r w:rsidRPr="008D6599">
        <w:t xml:space="preserve">. </w:t>
      </w:r>
      <w:r>
        <w:t>március</w:t>
      </w:r>
      <w:r w:rsidRPr="008D6599">
        <w:t xml:space="preserve"> 30.</w:t>
      </w:r>
    </w:p>
  </w:footnote>
  <w:footnote w:id="6">
    <w:p w:rsidR="00DC12A1" w:rsidRDefault="00DC12A1" w:rsidP="00DC12A1">
      <w:pPr>
        <w:pStyle w:val="Lbjegyzetszveg"/>
      </w:pPr>
      <w:r>
        <w:rPr>
          <w:rStyle w:val="Lbjegyzet-hivatkozs"/>
        </w:rPr>
        <w:footnoteRef/>
      </w:r>
      <w:r>
        <w:t xml:space="preserve"> Megállapította a 4/2016. (II. 29</w:t>
      </w:r>
      <w:r w:rsidRPr="008D6599">
        <w:t>.) önkormányzati rendelet. Hatálybalépés napja 201</w:t>
      </w:r>
      <w:r>
        <w:t>6</w:t>
      </w:r>
      <w:r w:rsidRPr="008D6599">
        <w:t xml:space="preserve">. </w:t>
      </w:r>
      <w:r>
        <w:t>március</w:t>
      </w:r>
      <w:r w:rsidRPr="008D6599">
        <w:t xml:space="preserve"> 30.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F6D" w:rsidRDefault="00016F6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F6D" w:rsidRDefault="00016F6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F6D" w:rsidRDefault="00016F6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6F6D"/>
    <w:rsid w:val="00016F6D"/>
    <w:rsid w:val="001B254E"/>
    <w:rsid w:val="0048001E"/>
    <w:rsid w:val="00780AF8"/>
    <w:rsid w:val="00C4577E"/>
    <w:rsid w:val="00CD253B"/>
    <w:rsid w:val="00DC1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80AF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unhideWhenUsed/>
    <w:rsid w:val="00016F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016F6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Lbjegyzet-hivatkozs">
    <w:name w:val="footnote reference"/>
    <w:basedOn w:val="Bekezdsalapbettpusa"/>
    <w:uiPriority w:val="99"/>
    <w:semiHidden/>
    <w:unhideWhenUsed/>
    <w:rsid w:val="00016F6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Nemesgulács Község Önkormányzata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Ng4</dc:creator>
  <cp:keywords/>
  <dc:description/>
  <cp:lastModifiedBy>Ng4</cp:lastModifiedBy>
  <cp:revision>4</cp:revision>
  <dcterms:created xsi:type="dcterms:W3CDTF">2016-06-20T13:56:00Z</dcterms:created>
  <dcterms:modified xsi:type="dcterms:W3CDTF">2016-06-23T09:21:00Z</dcterms:modified>
</cp:coreProperties>
</file>