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95A" w:rsidRDefault="007E395A" w:rsidP="007E395A">
      <w:pPr>
        <w:pStyle w:val="NormlWeb"/>
        <w:shd w:val="clear" w:color="auto" w:fill="FFFFFF"/>
        <w:ind w:left="-70"/>
        <w:jc w:val="center"/>
        <w:rPr>
          <w:rFonts w:ascii="Times" w:hAnsi="Times" w:cs="Times"/>
          <w:b/>
          <w:sz w:val="24"/>
          <w:szCs w:val="24"/>
        </w:rPr>
      </w:pPr>
      <w:r w:rsidRPr="009A2563">
        <w:rPr>
          <w:rFonts w:ascii="Times" w:hAnsi="Times" w:cs="Times"/>
          <w:b/>
          <w:sz w:val="24"/>
          <w:szCs w:val="24"/>
        </w:rPr>
        <w:t xml:space="preserve">1. </w:t>
      </w:r>
      <w:proofErr w:type="gramStart"/>
      <w:r w:rsidRPr="009A2563">
        <w:rPr>
          <w:rFonts w:ascii="Times" w:hAnsi="Times" w:cs="Times"/>
          <w:b/>
          <w:sz w:val="24"/>
          <w:szCs w:val="24"/>
        </w:rPr>
        <w:t>számú  melléklet</w:t>
      </w:r>
      <w:proofErr w:type="gramEnd"/>
      <w:r w:rsidRPr="009A2563">
        <w:rPr>
          <w:rFonts w:ascii="Times" w:hAnsi="Times" w:cs="Times"/>
          <w:b/>
          <w:sz w:val="24"/>
          <w:szCs w:val="24"/>
        </w:rPr>
        <w:t xml:space="preserve"> </w:t>
      </w:r>
    </w:p>
    <w:p w:rsidR="007E395A" w:rsidRDefault="007E395A" w:rsidP="007E395A">
      <w:pPr>
        <w:pStyle w:val="NormlWeb"/>
        <w:shd w:val="clear" w:color="auto" w:fill="FFFFFF"/>
        <w:ind w:left="-70"/>
        <w:jc w:val="center"/>
        <w:rPr>
          <w:rFonts w:ascii="Times" w:hAnsi="Times" w:cs="Times"/>
          <w:b/>
          <w:sz w:val="24"/>
          <w:szCs w:val="24"/>
        </w:rPr>
      </w:pPr>
      <w:proofErr w:type="gramStart"/>
      <w:r w:rsidRPr="009A2563">
        <w:rPr>
          <w:rFonts w:ascii="Times" w:hAnsi="Times" w:cs="Times"/>
          <w:b/>
          <w:sz w:val="24"/>
          <w:szCs w:val="24"/>
        </w:rPr>
        <w:t>a</w:t>
      </w:r>
      <w:proofErr w:type="gramEnd"/>
      <w:r w:rsidRPr="009A2563">
        <w:rPr>
          <w:rFonts w:ascii="Times" w:hAnsi="Times" w:cs="Times"/>
          <w:b/>
          <w:sz w:val="24"/>
          <w:szCs w:val="24"/>
        </w:rPr>
        <w:t xml:space="preserve"> Képviselő-testület Szervezeti és működési szabályzatáról szóló </w:t>
      </w:r>
    </w:p>
    <w:p w:rsidR="007E395A" w:rsidRPr="009A2563" w:rsidRDefault="007E395A" w:rsidP="007E395A">
      <w:pPr>
        <w:pStyle w:val="NormlWeb"/>
        <w:shd w:val="clear" w:color="auto" w:fill="FFFFFF"/>
        <w:ind w:left="-70"/>
        <w:jc w:val="center"/>
        <w:rPr>
          <w:rFonts w:ascii="Times" w:hAnsi="Times" w:cs="Times"/>
          <w:b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5</w:t>
      </w:r>
      <w:r w:rsidRPr="009A2563">
        <w:rPr>
          <w:rFonts w:ascii="Times" w:hAnsi="Times" w:cs="Times"/>
          <w:b/>
          <w:sz w:val="24"/>
          <w:szCs w:val="24"/>
        </w:rPr>
        <w:t>/2015. (V.</w:t>
      </w:r>
      <w:r>
        <w:rPr>
          <w:rFonts w:ascii="Times" w:hAnsi="Times" w:cs="Times"/>
          <w:b/>
          <w:sz w:val="24"/>
          <w:szCs w:val="24"/>
        </w:rPr>
        <w:t>04</w:t>
      </w:r>
      <w:r w:rsidRPr="009A2563">
        <w:rPr>
          <w:rFonts w:ascii="Times" w:hAnsi="Times" w:cs="Times"/>
          <w:b/>
          <w:sz w:val="24"/>
          <w:szCs w:val="24"/>
        </w:rPr>
        <w:t xml:space="preserve">.) </w:t>
      </w:r>
      <w:proofErr w:type="gramStart"/>
      <w:r w:rsidRPr="009A2563">
        <w:rPr>
          <w:rFonts w:ascii="Times" w:hAnsi="Times" w:cs="Times"/>
          <w:b/>
          <w:sz w:val="24"/>
          <w:szCs w:val="24"/>
        </w:rPr>
        <w:t>önkormányzati   rendelethez</w:t>
      </w:r>
      <w:proofErr w:type="gramEnd"/>
    </w:p>
    <w:p w:rsidR="007E395A" w:rsidRDefault="007E395A" w:rsidP="007E395A">
      <w:pPr>
        <w:pStyle w:val="NormlWeb"/>
        <w:shd w:val="clear" w:color="auto" w:fill="FFFFFF"/>
        <w:ind w:left="-70"/>
        <w:jc w:val="center"/>
        <w:rPr>
          <w:rStyle w:val="Kiemels2"/>
          <w:rFonts w:ascii="Times" w:hAnsi="Times" w:cs="Times"/>
          <w:sz w:val="24"/>
          <w:szCs w:val="24"/>
        </w:rPr>
      </w:pPr>
    </w:p>
    <w:p w:rsidR="007E395A" w:rsidRPr="000F301D" w:rsidRDefault="007E395A" w:rsidP="007E395A">
      <w:pPr>
        <w:pStyle w:val="NormlWeb"/>
        <w:shd w:val="clear" w:color="auto" w:fill="FFFFFF"/>
        <w:ind w:left="-70"/>
        <w:jc w:val="center"/>
        <w:rPr>
          <w:rStyle w:val="Kiemels2"/>
          <w:rFonts w:ascii="Times" w:hAnsi="Times" w:cs="Times"/>
          <w:sz w:val="24"/>
          <w:szCs w:val="24"/>
        </w:rPr>
      </w:pPr>
      <w:r w:rsidRPr="000F301D">
        <w:rPr>
          <w:rStyle w:val="Kiemels2"/>
          <w:rFonts w:ascii="Times" w:hAnsi="Times" w:cs="Times"/>
          <w:sz w:val="24"/>
          <w:szCs w:val="24"/>
        </w:rPr>
        <w:t>MÁTRASZENTIMRE KÖZSÉG ÖNKORMÁNYZATA</w:t>
      </w:r>
    </w:p>
    <w:p w:rsidR="007E395A" w:rsidRPr="000F301D" w:rsidRDefault="007E395A" w:rsidP="007E395A">
      <w:pPr>
        <w:pStyle w:val="NormlWeb"/>
        <w:shd w:val="clear" w:color="auto" w:fill="FFFFFF"/>
        <w:ind w:left="-70"/>
        <w:jc w:val="center"/>
        <w:rPr>
          <w:rFonts w:ascii="Times" w:hAnsi="Times" w:cs="Times"/>
          <w:sz w:val="24"/>
          <w:szCs w:val="24"/>
        </w:rPr>
      </w:pPr>
    </w:p>
    <w:p w:rsidR="007E395A" w:rsidRPr="000F301D" w:rsidRDefault="007E395A" w:rsidP="007E395A">
      <w:pPr>
        <w:pStyle w:val="NormlWeb"/>
        <w:shd w:val="clear" w:color="auto" w:fill="FFFFFF"/>
        <w:ind w:left="-70"/>
        <w:jc w:val="center"/>
        <w:rPr>
          <w:rStyle w:val="Kiemels2"/>
          <w:rFonts w:ascii="Times" w:hAnsi="Times" w:cs="Times"/>
          <w:sz w:val="24"/>
          <w:szCs w:val="24"/>
        </w:rPr>
      </w:pPr>
      <w:r w:rsidRPr="000F301D">
        <w:rPr>
          <w:rStyle w:val="Kiemels2"/>
          <w:rFonts w:ascii="Arial Unicode MS" w:hAnsi="Arial Unicode MS" w:cs="Arial Unicode MS"/>
          <w:sz w:val="24"/>
          <w:szCs w:val="24"/>
        </w:rPr>
        <w:t>​</w:t>
      </w:r>
      <w:proofErr w:type="gramStart"/>
      <w:r w:rsidRPr="000F301D">
        <w:rPr>
          <w:rStyle w:val="Kiemels2"/>
          <w:rFonts w:ascii="Times" w:hAnsi="Times" w:cs="Times"/>
          <w:sz w:val="24"/>
          <w:szCs w:val="24"/>
        </w:rPr>
        <w:t>közfeladatai</w:t>
      </w:r>
      <w:proofErr w:type="gramEnd"/>
      <w:r w:rsidRPr="000F301D">
        <w:rPr>
          <w:rStyle w:val="Kiemels2"/>
          <w:rFonts w:ascii="Times" w:hAnsi="Times" w:cs="Times"/>
          <w:sz w:val="24"/>
          <w:szCs w:val="24"/>
        </w:rPr>
        <w:t>, szakmai alaptevékenységei és főtevékenysége</w:t>
      </w:r>
    </w:p>
    <w:p w:rsidR="007E395A" w:rsidRPr="000F301D" w:rsidRDefault="007E395A" w:rsidP="007E395A">
      <w:pPr>
        <w:pStyle w:val="NormlWeb"/>
        <w:shd w:val="clear" w:color="auto" w:fill="FFFFFF"/>
        <w:ind w:left="-70"/>
        <w:rPr>
          <w:rFonts w:ascii="Times" w:hAnsi="Times" w:cs="Times"/>
          <w:sz w:val="24"/>
          <w:szCs w:val="24"/>
        </w:rPr>
      </w:pPr>
    </w:p>
    <w:p w:rsidR="007E395A" w:rsidRPr="000F301D" w:rsidRDefault="007E395A" w:rsidP="007E395A">
      <w:pPr>
        <w:pStyle w:val="NormlWeb"/>
        <w:ind w:firstLine="0"/>
        <w:rPr>
          <w:rFonts w:ascii="Times" w:hAnsi="Times" w:cs="Times"/>
          <w:sz w:val="24"/>
          <w:szCs w:val="24"/>
        </w:rPr>
      </w:pPr>
      <w:r w:rsidRPr="000F301D">
        <w:rPr>
          <w:rFonts w:ascii="Times" w:hAnsi="Times" w:cs="Times"/>
          <w:sz w:val="24"/>
          <w:szCs w:val="24"/>
        </w:rPr>
        <w:t xml:space="preserve">Mátraszentimre Község Önkormányzatának Képviselő-testülete az Önkormányzat közfeladatát, szakmai alaptevékenységeit, továbbá ezek kormányzati funkció szerinti megjelölését, és főtevékenységének államháztartási szakágazati besorolását a Képviselő-testület Szervezeti és működési szabályzatának mellékleteként, Magyarország helyi önkormányzatairól szóló 2011. évi CLXXXIX. törvény 10. § </w:t>
      </w:r>
      <w:proofErr w:type="gramStart"/>
      <w:r w:rsidRPr="000F301D">
        <w:rPr>
          <w:rFonts w:ascii="Times" w:hAnsi="Times" w:cs="Times"/>
          <w:sz w:val="24"/>
          <w:szCs w:val="24"/>
        </w:rPr>
        <w:t>alapján  az</w:t>
      </w:r>
      <w:proofErr w:type="gramEnd"/>
      <w:r w:rsidRPr="000F301D">
        <w:rPr>
          <w:rFonts w:ascii="Times" w:hAnsi="Times" w:cs="Times"/>
          <w:sz w:val="24"/>
          <w:szCs w:val="24"/>
        </w:rPr>
        <w:t xml:space="preserve"> alábbiak szerint állapítja meg:</w:t>
      </w:r>
    </w:p>
    <w:p w:rsidR="007E395A" w:rsidRPr="000F301D" w:rsidRDefault="007E395A" w:rsidP="007E395A">
      <w:pPr>
        <w:pStyle w:val="NormlWeb"/>
        <w:rPr>
          <w:rFonts w:ascii="Times" w:hAnsi="Times" w:cs="Times"/>
          <w:sz w:val="24"/>
          <w:szCs w:val="24"/>
        </w:rPr>
      </w:pPr>
    </w:p>
    <w:p w:rsidR="007E395A" w:rsidRPr="000F301D" w:rsidRDefault="007E395A" w:rsidP="007E395A">
      <w:pPr>
        <w:pStyle w:val="NormlWeb"/>
        <w:rPr>
          <w:rFonts w:ascii="Times" w:hAnsi="Times" w:cs="Times"/>
          <w:sz w:val="24"/>
          <w:szCs w:val="24"/>
        </w:rPr>
      </w:pPr>
      <w:r w:rsidRPr="000F301D">
        <w:rPr>
          <w:rStyle w:val="Kiemels2"/>
          <w:rFonts w:ascii="Times" w:hAnsi="Times" w:cs="Times"/>
          <w:sz w:val="24"/>
          <w:szCs w:val="24"/>
        </w:rPr>
        <w:t>1. Az Önkormányzat közfeladatai és szakmai alaptevékenységei kormányzati funkció szerinti megjelölése</w:t>
      </w:r>
    </w:p>
    <w:p w:rsidR="007E395A" w:rsidRPr="000F301D" w:rsidRDefault="007E395A" w:rsidP="007E395A">
      <w:pPr>
        <w:pStyle w:val="NormlWeb"/>
        <w:rPr>
          <w:rFonts w:ascii="Times" w:hAnsi="Times" w:cs="Times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3"/>
        <w:gridCol w:w="7873"/>
      </w:tblGrid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011130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Önkormányzatok és önkormányzati hivatalok jogalkotó és általános igazgatási tevékenysége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013210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Átfogó tervezési és statisztikai szolgáltatások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013320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Köztemető-fenntartás és – működtetés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013350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Az önkormányzati vagyonnal való gazdálkodással kapcsolatos feladatok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016080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Kiemelt állami és önkormányzati rendezvények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041231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Rövid időtartamú közfoglalkoztatás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041233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Hosszabb időtartamú közfoglalkoztatás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045120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Út, autópálya építése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134CBE" w:rsidRDefault="007E395A" w:rsidP="007626DB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134CBE">
              <w:rPr>
                <w:i/>
                <w:sz w:val="24"/>
                <w:szCs w:val="24"/>
              </w:rPr>
              <w:t>045150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134CBE" w:rsidRDefault="007E395A" w:rsidP="007626DB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134CBE">
              <w:rPr>
                <w:i/>
                <w:sz w:val="24"/>
                <w:szCs w:val="24"/>
              </w:rPr>
              <w:t>Egyéb szárazföldi személyszállítás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045160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Közutak, hidak</w:t>
            </w:r>
            <w:proofErr w:type="gramStart"/>
            <w:r w:rsidRPr="000F301D">
              <w:rPr>
                <w:sz w:val="24"/>
                <w:szCs w:val="24"/>
              </w:rPr>
              <w:t>,alagutak</w:t>
            </w:r>
            <w:proofErr w:type="gramEnd"/>
            <w:r w:rsidRPr="000F301D">
              <w:rPr>
                <w:sz w:val="24"/>
                <w:szCs w:val="24"/>
              </w:rPr>
              <w:t xml:space="preserve"> üzemeltetése, fenntartása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047320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Turizmusfejlesztési támogatások és tevékenységek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051030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ind w:firstLine="0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  Nem veszélyes (települési) hulladék vegyes (ömlesztett) begyűjtése, szállítása</w:t>
            </w:r>
            <w:proofErr w:type="gramStart"/>
            <w:r w:rsidRPr="000F301D">
              <w:rPr>
                <w:sz w:val="24"/>
                <w:szCs w:val="24"/>
              </w:rPr>
              <w:t>,  átrakása</w:t>
            </w:r>
            <w:proofErr w:type="gramEnd"/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052020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Szennyvíz gyűjtése</w:t>
            </w:r>
            <w:proofErr w:type="gramStart"/>
            <w:r w:rsidRPr="000F301D">
              <w:rPr>
                <w:sz w:val="24"/>
                <w:szCs w:val="24"/>
              </w:rPr>
              <w:t>,tisztítása</w:t>
            </w:r>
            <w:proofErr w:type="gramEnd"/>
            <w:r w:rsidRPr="000F301D">
              <w:rPr>
                <w:sz w:val="24"/>
                <w:szCs w:val="24"/>
              </w:rPr>
              <w:t>,elhelyezése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063020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Víztermelés, </w:t>
            </w:r>
            <w:proofErr w:type="spellStart"/>
            <w:r w:rsidRPr="000F301D">
              <w:rPr>
                <w:sz w:val="24"/>
                <w:szCs w:val="24"/>
              </w:rPr>
              <w:t>-kezelés</w:t>
            </w:r>
            <w:proofErr w:type="spellEnd"/>
            <w:r w:rsidRPr="000F301D">
              <w:rPr>
                <w:sz w:val="24"/>
                <w:szCs w:val="24"/>
              </w:rPr>
              <w:t xml:space="preserve">, </w:t>
            </w:r>
            <w:proofErr w:type="spellStart"/>
            <w:r w:rsidRPr="000F301D">
              <w:rPr>
                <w:sz w:val="24"/>
                <w:szCs w:val="24"/>
              </w:rPr>
              <w:t>-ellátás</w:t>
            </w:r>
            <w:proofErr w:type="spellEnd"/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ind w:firstLine="0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  064010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Közvilágítás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066020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Város-, községgazdálkodási egyéb szolgáltatások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072111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ind w:firstLine="0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  Háziorvosi alapellátás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072112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ind w:firstLine="0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  Háziorvosi ügyeleti ellátás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072311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Fogorvosi alapellátás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074031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Család és nővédelmi egészségügyi gondozás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074032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Ifjúság-egészségügyi gondozás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081030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Sportlétesítmények, edzőtáborok működtetése és fejlesztése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081043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Iskolai</w:t>
            </w:r>
            <w:proofErr w:type="gramStart"/>
            <w:r w:rsidRPr="000F301D">
              <w:rPr>
                <w:sz w:val="24"/>
                <w:szCs w:val="24"/>
              </w:rPr>
              <w:t>,diáksport-tevékenység</w:t>
            </w:r>
            <w:proofErr w:type="gramEnd"/>
            <w:r w:rsidRPr="000F301D">
              <w:rPr>
                <w:sz w:val="24"/>
                <w:szCs w:val="24"/>
              </w:rPr>
              <w:t xml:space="preserve"> és támogatása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ind w:firstLine="0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  082044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Könyvtári szolgáltatások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AB4C60" w:rsidRDefault="007E395A" w:rsidP="007626DB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AB4C60">
              <w:rPr>
                <w:i/>
                <w:sz w:val="24"/>
                <w:szCs w:val="24"/>
              </w:rPr>
              <w:t>102031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AB4C60" w:rsidRDefault="007E395A" w:rsidP="007626DB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AB4C60">
              <w:rPr>
                <w:i/>
                <w:sz w:val="24"/>
                <w:szCs w:val="24"/>
              </w:rPr>
              <w:t xml:space="preserve"> Idősek nappali ellátása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AB4C60" w:rsidRDefault="007E395A" w:rsidP="007626DB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AB4C60">
              <w:rPr>
                <w:i/>
                <w:sz w:val="24"/>
                <w:szCs w:val="24"/>
              </w:rPr>
              <w:lastRenderedPageBreak/>
              <w:t>104042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AB4C60" w:rsidRDefault="007E395A" w:rsidP="007626DB">
            <w:pPr>
              <w:pStyle w:val="NormlWeb"/>
              <w:spacing w:line="105" w:lineRule="atLeast"/>
              <w:ind w:firstLine="0"/>
              <w:rPr>
                <w:i/>
                <w:sz w:val="24"/>
                <w:szCs w:val="24"/>
              </w:rPr>
            </w:pPr>
            <w:r w:rsidRPr="00AB4C60">
              <w:rPr>
                <w:i/>
                <w:sz w:val="24"/>
                <w:szCs w:val="24"/>
              </w:rPr>
              <w:t xml:space="preserve">    Család és gyermekjóléti szolgáltatások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ind w:firstLine="0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  106020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ind w:firstLine="0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    Lakásfenntartással</w:t>
            </w:r>
            <w:proofErr w:type="gramStart"/>
            <w:r w:rsidRPr="000F301D">
              <w:rPr>
                <w:sz w:val="24"/>
                <w:szCs w:val="24"/>
              </w:rPr>
              <w:t>,lakhatással</w:t>
            </w:r>
            <w:proofErr w:type="gramEnd"/>
            <w:r w:rsidRPr="000F301D">
              <w:rPr>
                <w:sz w:val="24"/>
                <w:szCs w:val="24"/>
              </w:rPr>
              <w:t xml:space="preserve"> összefüggő ellátások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107051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 Szociális étkeztetés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107052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 Házi segítségnyújtás</w:t>
            </w:r>
          </w:p>
        </w:tc>
      </w:tr>
      <w:tr w:rsidR="007E395A" w:rsidRPr="000F301D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>107055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0F301D" w:rsidRDefault="007E395A" w:rsidP="007626DB">
            <w:pPr>
              <w:pStyle w:val="NormlWeb"/>
              <w:spacing w:line="105" w:lineRule="atLeast"/>
              <w:rPr>
                <w:sz w:val="24"/>
                <w:szCs w:val="24"/>
              </w:rPr>
            </w:pPr>
            <w:r w:rsidRPr="000F301D">
              <w:rPr>
                <w:sz w:val="24"/>
                <w:szCs w:val="24"/>
              </w:rPr>
              <w:t xml:space="preserve">  Falugondnoki, tanyagondnoki szolgáltatás</w:t>
            </w:r>
          </w:p>
        </w:tc>
      </w:tr>
      <w:tr w:rsidR="007E395A" w:rsidRPr="00221BCC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221BCC" w:rsidRDefault="007E395A" w:rsidP="007626DB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221BCC" w:rsidRDefault="007E395A" w:rsidP="007626DB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</w:p>
        </w:tc>
      </w:tr>
      <w:tr w:rsidR="007E395A" w:rsidRPr="00221BCC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221BCC" w:rsidRDefault="007E395A" w:rsidP="007626DB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049010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221BCC" w:rsidRDefault="007E395A" w:rsidP="007626DB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Máshova nem sorolt gazdasági ügyek</w:t>
            </w:r>
          </w:p>
        </w:tc>
      </w:tr>
      <w:tr w:rsidR="007E395A" w:rsidRPr="00221BCC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221BCC" w:rsidRDefault="007E395A" w:rsidP="007626DB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066010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221BCC" w:rsidRDefault="007E395A" w:rsidP="007626DB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Zöldterület kezelés</w:t>
            </w:r>
          </w:p>
        </w:tc>
      </w:tr>
      <w:tr w:rsidR="007E395A" w:rsidRPr="00221BCC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221BCC" w:rsidRDefault="007E395A" w:rsidP="007626DB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082091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221BCC" w:rsidRDefault="007E395A" w:rsidP="007626DB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Közművelődés – közösségi és társadalmi részvétel fejlesztése</w:t>
            </w:r>
          </w:p>
        </w:tc>
      </w:tr>
      <w:tr w:rsidR="007E395A" w:rsidRPr="00221BCC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221BCC" w:rsidRDefault="007E395A" w:rsidP="007626DB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082092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221BCC" w:rsidRDefault="007E395A" w:rsidP="007626DB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>Közművelődés – hagyományos közösségi kulturális értékek gondozása</w:t>
            </w:r>
          </w:p>
        </w:tc>
      </w:tr>
      <w:tr w:rsidR="007E395A" w:rsidRPr="00221BCC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221BCC" w:rsidRDefault="007E395A" w:rsidP="007626DB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082093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221BCC" w:rsidRDefault="007E395A" w:rsidP="007626DB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 xml:space="preserve">Közművelődés – </w:t>
            </w:r>
            <w:r w:rsidRPr="00AB4C60">
              <w:rPr>
                <w:i/>
                <w:sz w:val="24"/>
                <w:szCs w:val="24"/>
              </w:rPr>
              <w:t>egész életre kiterjedő tanulás, amatőr művészetek</w:t>
            </w:r>
          </w:p>
        </w:tc>
      </w:tr>
      <w:tr w:rsidR="007E395A" w:rsidRPr="00221BCC" w:rsidTr="007626DB">
        <w:trPr>
          <w:trHeight w:val="105"/>
          <w:tblCellSpacing w:w="0" w:type="dxa"/>
        </w:trPr>
        <w:tc>
          <w:tcPr>
            <w:tcW w:w="11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221BCC" w:rsidRDefault="007E395A" w:rsidP="007626DB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082094</w:t>
            </w:r>
          </w:p>
        </w:tc>
        <w:tc>
          <w:tcPr>
            <w:tcW w:w="7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395A" w:rsidRPr="00221BCC" w:rsidRDefault="007E395A" w:rsidP="007626DB">
            <w:pPr>
              <w:pStyle w:val="NormlWeb"/>
              <w:spacing w:line="105" w:lineRule="atLeast"/>
              <w:rPr>
                <w:i/>
                <w:sz w:val="24"/>
                <w:szCs w:val="24"/>
              </w:rPr>
            </w:pPr>
            <w:r w:rsidRPr="00221BCC">
              <w:rPr>
                <w:i/>
                <w:sz w:val="24"/>
                <w:szCs w:val="24"/>
              </w:rPr>
              <w:t xml:space="preserve">Közművelődés – </w:t>
            </w:r>
            <w:r w:rsidRPr="00AB4C60">
              <w:rPr>
                <w:i/>
                <w:sz w:val="24"/>
                <w:szCs w:val="24"/>
              </w:rPr>
              <w:t>kulturális alapú gazdaságfejlesztés</w:t>
            </w:r>
          </w:p>
        </w:tc>
      </w:tr>
    </w:tbl>
    <w:p w:rsidR="007E395A" w:rsidRPr="00AB4C60" w:rsidRDefault="007E395A" w:rsidP="007E395A">
      <w:pPr>
        <w:pStyle w:val="NormlWeb"/>
        <w:rPr>
          <w:rStyle w:val="Kiemels2"/>
          <w:rFonts w:ascii="Times" w:hAnsi="Times" w:cs="Times"/>
          <w:sz w:val="24"/>
          <w:szCs w:val="24"/>
        </w:rPr>
      </w:pPr>
    </w:p>
    <w:p w:rsidR="007E395A" w:rsidRPr="000F301D" w:rsidRDefault="007E395A" w:rsidP="007E395A">
      <w:pPr>
        <w:pStyle w:val="NormlWeb"/>
        <w:rPr>
          <w:rStyle w:val="Kiemels2"/>
          <w:rFonts w:ascii="Times" w:hAnsi="Times" w:cs="Times"/>
          <w:sz w:val="24"/>
          <w:szCs w:val="24"/>
        </w:rPr>
      </w:pPr>
      <w:r w:rsidRPr="000F301D">
        <w:rPr>
          <w:rStyle w:val="Kiemels2"/>
          <w:rFonts w:ascii="Times" w:hAnsi="Times" w:cs="Times"/>
          <w:sz w:val="24"/>
          <w:szCs w:val="24"/>
        </w:rPr>
        <w:t>2. Az Önkormányzat főtevékenységének államháztartási szakágazati besorolása</w:t>
      </w:r>
    </w:p>
    <w:p w:rsidR="007E395A" w:rsidRPr="000F301D" w:rsidRDefault="007E395A" w:rsidP="007E395A">
      <w:pPr>
        <w:pStyle w:val="NormlWeb"/>
        <w:rPr>
          <w:rFonts w:ascii="Times" w:hAnsi="Times" w:cs="Times"/>
          <w:sz w:val="24"/>
          <w:szCs w:val="24"/>
        </w:rPr>
      </w:pPr>
    </w:p>
    <w:p w:rsidR="007E395A" w:rsidRPr="000F301D" w:rsidRDefault="007E395A" w:rsidP="007E395A">
      <w:pPr>
        <w:pStyle w:val="NormlWeb"/>
        <w:rPr>
          <w:rFonts w:ascii="Times" w:hAnsi="Times" w:cs="Times"/>
          <w:sz w:val="24"/>
          <w:szCs w:val="24"/>
        </w:rPr>
      </w:pPr>
      <w:r w:rsidRPr="000F301D">
        <w:rPr>
          <w:rFonts w:ascii="Times" w:hAnsi="Times" w:cs="Times"/>
          <w:sz w:val="24"/>
          <w:szCs w:val="24"/>
        </w:rPr>
        <w:t>841105 Helyi önkormányzatok és társulások igazgatási tevékenysége</w:t>
      </w:r>
    </w:p>
    <w:p w:rsidR="007E395A" w:rsidRPr="000F301D" w:rsidRDefault="007E395A" w:rsidP="007E395A">
      <w:pPr>
        <w:pStyle w:val="NormlWeb"/>
        <w:rPr>
          <w:rFonts w:ascii="Times" w:hAnsi="Times" w:cs="Times"/>
          <w:sz w:val="24"/>
          <w:szCs w:val="24"/>
        </w:rPr>
      </w:pPr>
    </w:p>
    <w:p w:rsidR="007E395A" w:rsidRPr="000F301D" w:rsidRDefault="007E395A" w:rsidP="007E395A">
      <w:pPr>
        <w:pStyle w:val="NormlWeb"/>
        <w:rPr>
          <w:rFonts w:ascii="Times" w:hAnsi="Times" w:cs="Times"/>
          <w:sz w:val="24"/>
          <w:szCs w:val="24"/>
        </w:rPr>
      </w:pPr>
      <w:r w:rsidRPr="000F301D">
        <w:rPr>
          <w:rFonts w:ascii="Times" w:hAnsi="Times" w:cs="Times"/>
          <w:sz w:val="24"/>
          <w:szCs w:val="24"/>
        </w:rPr>
        <w:t>3. Az Önkormányzat az óvodai intézményi étkeztetés, iskolai intézményi étkeztetés és szociális étkeztetés feladatait a konyha szervezeti egységén keresztül látja el.</w:t>
      </w:r>
    </w:p>
    <w:p w:rsidR="007E395A" w:rsidRPr="000F301D" w:rsidRDefault="007E395A" w:rsidP="007E395A">
      <w:pPr>
        <w:pStyle w:val="NormlWeb"/>
        <w:rPr>
          <w:rFonts w:ascii="Times" w:hAnsi="Times" w:cs="Times"/>
          <w:sz w:val="24"/>
          <w:szCs w:val="24"/>
        </w:rPr>
      </w:pPr>
    </w:p>
    <w:p w:rsidR="007E395A" w:rsidRPr="000F301D" w:rsidRDefault="007E395A" w:rsidP="007E395A">
      <w:pPr>
        <w:pStyle w:val="NormlWeb"/>
        <w:rPr>
          <w:rFonts w:ascii="Times" w:hAnsi="Times" w:cs="Times"/>
          <w:sz w:val="24"/>
          <w:szCs w:val="24"/>
        </w:rPr>
      </w:pPr>
      <w:smartTag w:uri="urn:schemas-microsoft-com:office:smarttags" w:element="metricconverter">
        <w:smartTagPr>
          <w:attr w:name="ProductID" w:val="4. A"/>
        </w:smartTagPr>
        <w:r w:rsidRPr="000F301D">
          <w:rPr>
            <w:rFonts w:ascii="Times" w:hAnsi="Times" w:cs="Times"/>
            <w:sz w:val="24"/>
            <w:szCs w:val="24"/>
          </w:rPr>
          <w:t>4. A</w:t>
        </w:r>
      </w:smartTag>
      <w:r w:rsidRPr="000F301D">
        <w:rPr>
          <w:rFonts w:ascii="Times" w:hAnsi="Times" w:cs="Times"/>
          <w:sz w:val="24"/>
          <w:szCs w:val="24"/>
        </w:rPr>
        <w:t xml:space="preserve"> munkahelyi étkeztetés és vendégétkeztetés feladatokat az Önkormányzat szabad kapacitás terhére, a Konyha szervezeti egységén keresztül látja el.</w:t>
      </w:r>
    </w:p>
    <w:p w:rsidR="00B12796" w:rsidRDefault="007E395A">
      <w:bookmarkStart w:id="0" w:name="_GoBack"/>
      <w:bookmarkEnd w:id="0"/>
    </w:p>
    <w:sectPr w:rsidR="00B12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95A"/>
    <w:rsid w:val="003819D7"/>
    <w:rsid w:val="003B37B4"/>
    <w:rsid w:val="007E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ACE17-3FB0-42F0-BD70-E70218EF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395A"/>
    <w:pPr>
      <w:spacing w:after="0" w:line="240" w:lineRule="auto"/>
    </w:pPr>
    <w:rPr>
      <w:rFonts w:ascii="Times New Roman" w:eastAsia="Times New Roman" w:hAnsi="Times New Roman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7E395A"/>
    <w:pPr>
      <w:spacing w:after="20"/>
      <w:ind w:firstLine="180"/>
      <w:jc w:val="both"/>
    </w:pPr>
  </w:style>
  <w:style w:type="character" w:styleId="Kiemels2">
    <w:name w:val="Strong"/>
    <w:qFormat/>
    <w:rsid w:val="007E39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2019-11-22T12:47:00Z</dcterms:created>
  <dcterms:modified xsi:type="dcterms:W3CDTF">2019-11-22T12:47:00Z</dcterms:modified>
</cp:coreProperties>
</file>