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50" w:rsidRDefault="00066650" w:rsidP="00066650">
      <w:pPr>
        <w:ind w:right="-851"/>
        <w:rPr>
          <w:b/>
          <w:bCs/>
        </w:rPr>
      </w:pPr>
      <w:r>
        <w:rPr>
          <w:bCs/>
        </w:rPr>
        <w:t>A 11/2010. (IV. 26.) önkormányzati rendelet 1. számú függeléke</w:t>
      </w:r>
    </w:p>
    <w:p w:rsidR="00066650" w:rsidRDefault="00066650" w:rsidP="00066650">
      <w:pPr>
        <w:rPr>
          <w:bCs/>
        </w:rPr>
      </w:pPr>
    </w:p>
    <w:p w:rsidR="00066650" w:rsidRDefault="00066650" w:rsidP="00066650">
      <w:pPr>
        <w:rPr>
          <w:bCs/>
        </w:rPr>
      </w:pPr>
      <w:r>
        <w:rPr>
          <w:bCs/>
        </w:rPr>
        <w:t>Őshonos fa és cserje fajok:</w:t>
      </w:r>
    </w:p>
    <w:p w:rsidR="00066650" w:rsidRDefault="00066650" w:rsidP="00066650">
      <w:pPr>
        <w:rPr>
          <w:bCs/>
        </w:rPr>
      </w:pPr>
      <w:r>
        <w:rPr>
          <w:bCs/>
        </w:rPr>
        <w:t xml:space="preserve">-  Cser tölgy </w:t>
      </w:r>
      <w:r>
        <w:rPr>
          <w:bCs/>
          <w:i/>
        </w:rPr>
        <w:t>(</w:t>
      </w:r>
      <w:proofErr w:type="spellStart"/>
      <w:r>
        <w:rPr>
          <w:bCs/>
          <w:i/>
        </w:rPr>
        <w:t>Quercus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cerris</w:t>
      </w:r>
      <w:proofErr w:type="spellEnd"/>
      <w:r>
        <w:rPr>
          <w:bCs/>
          <w:i/>
        </w:rPr>
        <w:t>)</w:t>
      </w:r>
    </w:p>
    <w:p w:rsidR="00066650" w:rsidRDefault="00066650" w:rsidP="00066650">
      <w:pPr>
        <w:rPr>
          <w:bCs/>
        </w:rPr>
      </w:pPr>
      <w:r>
        <w:rPr>
          <w:bCs/>
        </w:rPr>
        <w:t xml:space="preserve">-  </w:t>
      </w:r>
      <w:proofErr w:type="spellStart"/>
      <w:r>
        <w:rPr>
          <w:bCs/>
        </w:rPr>
        <w:t>Csöregefűz</w:t>
      </w:r>
      <w:proofErr w:type="spellEnd"/>
      <w:r>
        <w:rPr>
          <w:bCs/>
        </w:rPr>
        <w:t xml:space="preserve"> </w:t>
      </w:r>
      <w:r>
        <w:rPr>
          <w:bCs/>
          <w:i/>
        </w:rPr>
        <w:t>(</w:t>
      </w:r>
      <w:proofErr w:type="spellStart"/>
      <w:r>
        <w:rPr>
          <w:bCs/>
          <w:i/>
        </w:rPr>
        <w:t>Salix</w:t>
      </w:r>
      <w:proofErr w:type="spellEnd"/>
      <w:r>
        <w:rPr>
          <w:bCs/>
          <w:i/>
        </w:rPr>
        <w:t xml:space="preserve"> fragilis)</w:t>
      </w:r>
    </w:p>
    <w:p w:rsidR="00066650" w:rsidRDefault="00066650" w:rsidP="00066650">
      <w:pPr>
        <w:rPr>
          <w:bCs/>
        </w:rPr>
      </w:pPr>
      <w:r>
        <w:rPr>
          <w:bCs/>
        </w:rPr>
        <w:t xml:space="preserve">-  </w:t>
      </w:r>
      <w:proofErr w:type="spellStart"/>
      <w:r>
        <w:rPr>
          <w:bCs/>
        </w:rPr>
        <w:t>Egybivés</w:t>
      </w:r>
      <w:proofErr w:type="spellEnd"/>
      <w:r>
        <w:rPr>
          <w:bCs/>
        </w:rPr>
        <w:t xml:space="preserve"> galagonya </w:t>
      </w:r>
      <w:r>
        <w:rPr>
          <w:bCs/>
          <w:i/>
        </w:rPr>
        <w:t>(</w:t>
      </w:r>
      <w:proofErr w:type="spellStart"/>
      <w:r>
        <w:rPr>
          <w:bCs/>
          <w:i/>
        </w:rPr>
        <w:t>Crataegus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monogyna</w:t>
      </w:r>
      <w:proofErr w:type="spellEnd"/>
      <w:r>
        <w:rPr>
          <w:bCs/>
          <w:i/>
        </w:rPr>
        <w:t>)</w:t>
      </w:r>
    </w:p>
    <w:p w:rsidR="00066650" w:rsidRDefault="00066650" w:rsidP="00066650">
      <w:pPr>
        <w:rPr>
          <w:bCs/>
        </w:rPr>
      </w:pPr>
      <w:r>
        <w:rPr>
          <w:bCs/>
        </w:rPr>
        <w:t xml:space="preserve">-  Fehér fűz </w:t>
      </w:r>
      <w:r>
        <w:rPr>
          <w:bCs/>
          <w:i/>
        </w:rPr>
        <w:t>(</w:t>
      </w:r>
      <w:proofErr w:type="spellStart"/>
      <w:r>
        <w:rPr>
          <w:bCs/>
          <w:i/>
        </w:rPr>
        <w:t>Salix</w:t>
      </w:r>
      <w:proofErr w:type="spellEnd"/>
      <w:r>
        <w:rPr>
          <w:bCs/>
          <w:i/>
        </w:rPr>
        <w:t xml:space="preserve"> alba)</w:t>
      </w:r>
    </w:p>
    <w:p w:rsidR="00066650" w:rsidRDefault="00066650" w:rsidP="00066650">
      <w:pPr>
        <w:rPr>
          <w:bCs/>
        </w:rPr>
      </w:pPr>
      <w:r>
        <w:rPr>
          <w:bCs/>
        </w:rPr>
        <w:t xml:space="preserve">-  Fehér nyár </w:t>
      </w:r>
      <w:r>
        <w:rPr>
          <w:bCs/>
          <w:i/>
        </w:rPr>
        <w:t>(</w:t>
      </w:r>
      <w:proofErr w:type="spellStart"/>
      <w:r>
        <w:rPr>
          <w:bCs/>
          <w:i/>
        </w:rPr>
        <w:t>Populus</w:t>
      </w:r>
      <w:proofErr w:type="spellEnd"/>
      <w:r>
        <w:rPr>
          <w:bCs/>
          <w:i/>
        </w:rPr>
        <w:t xml:space="preserve"> alba)</w:t>
      </w:r>
    </w:p>
    <w:p w:rsidR="00066650" w:rsidRDefault="00066650" w:rsidP="00066650">
      <w:pPr>
        <w:rPr>
          <w:bCs/>
        </w:rPr>
      </w:pPr>
      <w:r>
        <w:rPr>
          <w:bCs/>
        </w:rPr>
        <w:t xml:space="preserve">-  Fekete nyár </w:t>
      </w:r>
      <w:r>
        <w:rPr>
          <w:bCs/>
          <w:i/>
        </w:rPr>
        <w:t>(</w:t>
      </w:r>
      <w:proofErr w:type="spellStart"/>
      <w:r>
        <w:rPr>
          <w:bCs/>
          <w:i/>
        </w:rPr>
        <w:t>Populus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nigra</w:t>
      </w:r>
      <w:proofErr w:type="spellEnd"/>
      <w:r>
        <w:rPr>
          <w:bCs/>
          <w:i/>
        </w:rPr>
        <w:t>)</w:t>
      </w:r>
    </w:p>
    <w:p w:rsidR="00066650" w:rsidRDefault="00066650" w:rsidP="00066650">
      <w:pPr>
        <w:rPr>
          <w:bCs/>
        </w:rPr>
      </w:pPr>
      <w:r>
        <w:rPr>
          <w:bCs/>
        </w:rPr>
        <w:t xml:space="preserve">-  Hegyi juhar </w:t>
      </w:r>
      <w:r>
        <w:rPr>
          <w:bCs/>
          <w:i/>
        </w:rPr>
        <w:t>(</w:t>
      </w:r>
      <w:proofErr w:type="spellStart"/>
      <w:r>
        <w:rPr>
          <w:bCs/>
          <w:i/>
        </w:rPr>
        <w:t>Acer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pseudoplatanus</w:t>
      </w:r>
      <w:proofErr w:type="spellEnd"/>
      <w:r>
        <w:rPr>
          <w:bCs/>
          <w:i/>
        </w:rPr>
        <w:t>)</w:t>
      </w:r>
    </w:p>
    <w:p w:rsidR="00066650" w:rsidRDefault="00066650" w:rsidP="00066650">
      <w:pPr>
        <w:rPr>
          <w:bCs/>
        </w:rPr>
      </w:pPr>
      <w:r>
        <w:rPr>
          <w:bCs/>
        </w:rPr>
        <w:t xml:space="preserve">-  </w:t>
      </w:r>
      <w:proofErr w:type="spellStart"/>
      <w:r>
        <w:rPr>
          <w:bCs/>
        </w:rPr>
        <w:t>Kányabangita</w:t>
      </w:r>
      <w:proofErr w:type="spellEnd"/>
      <w:r>
        <w:rPr>
          <w:bCs/>
        </w:rPr>
        <w:t xml:space="preserve"> </w:t>
      </w:r>
      <w:r>
        <w:rPr>
          <w:bCs/>
          <w:i/>
        </w:rPr>
        <w:t>(</w:t>
      </w:r>
      <w:proofErr w:type="spellStart"/>
      <w:r>
        <w:rPr>
          <w:bCs/>
          <w:i/>
        </w:rPr>
        <w:t>Viburnum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opulus</w:t>
      </w:r>
      <w:proofErr w:type="spellEnd"/>
      <w:r>
        <w:rPr>
          <w:bCs/>
          <w:i/>
        </w:rPr>
        <w:t>)</w:t>
      </w:r>
    </w:p>
    <w:p w:rsidR="00066650" w:rsidRDefault="00066650" w:rsidP="00066650">
      <w:pPr>
        <w:rPr>
          <w:bCs/>
        </w:rPr>
      </w:pPr>
      <w:r>
        <w:rPr>
          <w:bCs/>
        </w:rPr>
        <w:t xml:space="preserve">-  Kocsányos tölgy </w:t>
      </w:r>
      <w:r>
        <w:rPr>
          <w:bCs/>
          <w:i/>
        </w:rPr>
        <w:t>(</w:t>
      </w:r>
      <w:proofErr w:type="spellStart"/>
      <w:r>
        <w:rPr>
          <w:bCs/>
          <w:i/>
        </w:rPr>
        <w:t>Quercus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robur</w:t>
      </w:r>
      <w:proofErr w:type="spellEnd"/>
      <w:r>
        <w:rPr>
          <w:bCs/>
          <w:i/>
        </w:rPr>
        <w:t>)</w:t>
      </w:r>
    </w:p>
    <w:p w:rsidR="00066650" w:rsidRDefault="00066650" w:rsidP="00066650">
      <w:pPr>
        <w:rPr>
          <w:bCs/>
        </w:rPr>
      </w:pPr>
      <w:r>
        <w:rPr>
          <w:bCs/>
        </w:rPr>
        <w:t xml:space="preserve">-  Kökény </w:t>
      </w:r>
      <w:r>
        <w:rPr>
          <w:bCs/>
          <w:i/>
        </w:rPr>
        <w:t>(</w:t>
      </w:r>
      <w:proofErr w:type="spellStart"/>
      <w:r>
        <w:rPr>
          <w:bCs/>
          <w:i/>
        </w:rPr>
        <w:t>Prunus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spinosa</w:t>
      </w:r>
      <w:proofErr w:type="spellEnd"/>
      <w:r>
        <w:rPr>
          <w:bCs/>
          <w:i/>
        </w:rPr>
        <w:t>)</w:t>
      </w:r>
    </w:p>
    <w:p w:rsidR="00066650" w:rsidRDefault="00066650" w:rsidP="00066650">
      <w:pPr>
        <w:rPr>
          <w:bCs/>
        </w:rPr>
      </w:pPr>
      <w:r>
        <w:rPr>
          <w:bCs/>
        </w:rPr>
        <w:t xml:space="preserve">-  Kutyabenge </w:t>
      </w:r>
      <w:r>
        <w:rPr>
          <w:bCs/>
          <w:i/>
        </w:rPr>
        <w:t>(</w:t>
      </w:r>
      <w:proofErr w:type="spellStart"/>
      <w:r>
        <w:rPr>
          <w:bCs/>
          <w:i/>
        </w:rPr>
        <w:t>Frangula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alnus</w:t>
      </w:r>
      <w:proofErr w:type="spellEnd"/>
      <w:r>
        <w:rPr>
          <w:bCs/>
          <w:i/>
        </w:rPr>
        <w:t>)</w:t>
      </w:r>
    </w:p>
    <w:p w:rsidR="00066650" w:rsidRDefault="00066650" w:rsidP="00066650">
      <w:pPr>
        <w:rPr>
          <w:bCs/>
        </w:rPr>
      </w:pPr>
      <w:r>
        <w:rPr>
          <w:bCs/>
        </w:rPr>
        <w:t xml:space="preserve">-  </w:t>
      </w:r>
      <w:proofErr w:type="spellStart"/>
      <w:r>
        <w:rPr>
          <w:bCs/>
        </w:rPr>
        <w:t>Magaskőris</w:t>
      </w:r>
      <w:proofErr w:type="spellEnd"/>
      <w:r>
        <w:rPr>
          <w:bCs/>
        </w:rPr>
        <w:t xml:space="preserve"> </w:t>
      </w:r>
      <w:r>
        <w:rPr>
          <w:bCs/>
          <w:i/>
        </w:rPr>
        <w:t>(</w:t>
      </w:r>
      <w:proofErr w:type="spellStart"/>
      <w:r>
        <w:rPr>
          <w:bCs/>
          <w:i/>
        </w:rPr>
        <w:t>Fraxinus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excelsior</w:t>
      </w:r>
      <w:proofErr w:type="spellEnd"/>
      <w:r>
        <w:rPr>
          <w:bCs/>
          <w:i/>
        </w:rPr>
        <w:t>)</w:t>
      </w:r>
    </w:p>
    <w:p w:rsidR="00066650" w:rsidRDefault="00066650" w:rsidP="00066650">
      <w:pPr>
        <w:rPr>
          <w:bCs/>
        </w:rPr>
      </w:pPr>
      <w:r>
        <w:rPr>
          <w:bCs/>
        </w:rPr>
        <w:t xml:space="preserve">-  Piramistölgy </w:t>
      </w:r>
      <w:r>
        <w:rPr>
          <w:bCs/>
          <w:i/>
        </w:rPr>
        <w:t>(</w:t>
      </w:r>
      <w:proofErr w:type="spellStart"/>
      <w:r>
        <w:rPr>
          <w:bCs/>
          <w:i/>
        </w:rPr>
        <w:t>Quercus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robur</w:t>
      </w:r>
      <w:proofErr w:type="spellEnd"/>
      <w:r>
        <w:rPr>
          <w:bCs/>
          <w:i/>
        </w:rPr>
        <w:t xml:space="preserve"> ’</w:t>
      </w:r>
      <w:proofErr w:type="spellStart"/>
      <w:r>
        <w:rPr>
          <w:bCs/>
          <w:i/>
        </w:rPr>
        <w:t>Fastigiata</w:t>
      </w:r>
      <w:proofErr w:type="spellEnd"/>
      <w:r>
        <w:rPr>
          <w:bCs/>
          <w:i/>
        </w:rPr>
        <w:t>’)</w:t>
      </w:r>
    </w:p>
    <w:p w:rsidR="00066650" w:rsidRDefault="00066650" w:rsidP="00066650">
      <w:pPr>
        <w:rPr>
          <w:bCs/>
        </w:rPr>
      </w:pPr>
      <w:r>
        <w:rPr>
          <w:bCs/>
        </w:rPr>
        <w:t xml:space="preserve">-  Szomorúfűz </w:t>
      </w:r>
      <w:r>
        <w:rPr>
          <w:bCs/>
          <w:i/>
        </w:rPr>
        <w:t>(</w:t>
      </w:r>
      <w:proofErr w:type="spellStart"/>
      <w:r>
        <w:rPr>
          <w:bCs/>
          <w:i/>
        </w:rPr>
        <w:t>Salix</w:t>
      </w:r>
      <w:proofErr w:type="spellEnd"/>
      <w:r>
        <w:rPr>
          <w:bCs/>
          <w:i/>
        </w:rPr>
        <w:t xml:space="preserve"> alba hibridfaj)</w:t>
      </w:r>
    </w:p>
    <w:p w:rsidR="00066650" w:rsidRDefault="00066650" w:rsidP="00066650">
      <w:pPr>
        <w:rPr>
          <w:bCs/>
        </w:rPr>
      </w:pPr>
      <w:r>
        <w:rPr>
          <w:bCs/>
        </w:rPr>
        <w:t xml:space="preserve">-  Szürkenyár </w:t>
      </w:r>
      <w:r>
        <w:rPr>
          <w:bCs/>
          <w:i/>
        </w:rPr>
        <w:t>(</w:t>
      </w:r>
      <w:proofErr w:type="spellStart"/>
      <w:r>
        <w:rPr>
          <w:bCs/>
          <w:i/>
        </w:rPr>
        <w:t>Populus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canescens</w:t>
      </w:r>
      <w:proofErr w:type="spellEnd"/>
      <w:r>
        <w:rPr>
          <w:bCs/>
          <w:i/>
        </w:rPr>
        <w:t>)</w:t>
      </w:r>
    </w:p>
    <w:p w:rsidR="00066650" w:rsidRDefault="00066650" w:rsidP="00066650">
      <w:pPr>
        <w:rPr>
          <w:bCs/>
        </w:rPr>
      </w:pPr>
      <w:r>
        <w:rPr>
          <w:bCs/>
        </w:rPr>
        <w:t xml:space="preserve">-  Veresgyűrű som </w:t>
      </w:r>
      <w:r>
        <w:rPr>
          <w:bCs/>
          <w:i/>
        </w:rPr>
        <w:t>(</w:t>
      </w:r>
      <w:proofErr w:type="spellStart"/>
      <w:r>
        <w:rPr>
          <w:bCs/>
          <w:i/>
        </w:rPr>
        <w:t>Cornus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sanguinea</w:t>
      </w:r>
      <w:proofErr w:type="spellEnd"/>
      <w:r>
        <w:rPr>
          <w:bCs/>
          <w:i/>
        </w:rPr>
        <w:t>)</w:t>
      </w:r>
    </w:p>
    <w:p w:rsidR="00066650" w:rsidRDefault="00066650" w:rsidP="00066650">
      <w:pPr>
        <w:rPr>
          <w:bCs/>
        </w:rPr>
      </w:pPr>
    </w:p>
    <w:p w:rsidR="008C1F51" w:rsidRDefault="008C1F51"/>
    <w:sectPr w:rsidR="008C1F51" w:rsidSect="008C1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66650"/>
    <w:rsid w:val="00066650"/>
    <w:rsid w:val="008C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66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557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Karmazsin Zsuzsanna</dc:creator>
  <cp:lastModifiedBy>Horváthné Karmazsin Zsuzsanna</cp:lastModifiedBy>
  <cp:revision>1</cp:revision>
  <dcterms:created xsi:type="dcterms:W3CDTF">2016-08-08T09:01:00Z</dcterms:created>
  <dcterms:modified xsi:type="dcterms:W3CDTF">2016-08-08T09:01:00Z</dcterms:modified>
</cp:coreProperties>
</file>