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F2" w:rsidRDefault="00967FF2" w:rsidP="00967FF2">
      <w:pPr>
        <w:ind w:left="0" w:firstLine="180"/>
        <w:jc w:val="lef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67FF2" w:rsidRPr="00296737" w:rsidRDefault="00967FF2" w:rsidP="00967FF2">
      <w:pPr>
        <w:ind w:left="0" w:firstLine="180"/>
        <w:jc w:val="lef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7972F2">
        <w:rPr>
          <w:color w:val="000000"/>
          <w:szCs w:val="24"/>
          <w:lang w:eastAsia="hu-HU"/>
        </w:rPr>
        <w:t>                 </w:t>
      </w:r>
      <w:r>
        <w:rPr>
          <w:color w:val="000000"/>
          <w:szCs w:val="24"/>
          <w:lang w:eastAsia="hu-HU"/>
        </w:rPr>
        <w:t>                      </w:t>
      </w:r>
    </w:p>
    <w:p w:rsidR="00967FF2" w:rsidRPr="00547150" w:rsidRDefault="00967FF2" w:rsidP="00967FF2">
      <w:pPr>
        <w:numPr>
          <w:ilvl w:val="0"/>
          <w:numId w:val="1"/>
        </w:numPr>
        <w:jc w:val="right"/>
        <w:rPr>
          <w:rFonts w:ascii="Times New Roman" w:hAnsi="Times New Roman"/>
          <w:i/>
          <w:iCs/>
          <w:sz w:val="24"/>
          <w:szCs w:val="24"/>
        </w:rPr>
      </w:pPr>
      <w:r w:rsidRPr="00547150">
        <w:rPr>
          <w:rFonts w:ascii="Times New Roman" w:hAnsi="Times New Roman"/>
          <w:i/>
          <w:iCs/>
          <w:sz w:val="24"/>
          <w:szCs w:val="24"/>
        </w:rPr>
        <w:t>melléklet az</w:t>
      </w:r>
      <w:r>
        <w:rPr>
          <w:rFonts w:ascii="Times New Roman" w:hAnsi="Times New Roman"/>
          <w:i/>
          <w:iCs/>
          <w:sz w:val="24"/>
          <w:szCs w:val="24"/>
        </w:rPr>
        <w:t xml:space="preserve"> 1</w:t>
      </w:r>
      <w:r w:rsidRPr="00547150">
        <w:rPr>
          <w:rFonts w:ascii="Times New Roman" w:hAnsi="Times New Roman"/>
          <w:i/>
          <w:iCs/>
          <w:sz w:val="24"/>
          <w:szCs w:val="24"/>
        </w:rPr>
        <w:t xml:space="preserve"> /2020.(I.3</w:t>
      </w:r>
      <w:r>
        <w:rPr>
          <w:rFonts w:ascii="Times New Roman" w:hAnsi="Times New Roman"/>
          <w:i/>
          <w:iCs/>
          <w:sz w:val="24"/>
          <w:szCs w:val="24"/>
        </w:rPr>
        <w:t>0</w:t>
      </w:r>
      <w:r w:rsidRPr="00547150">
        <w:rPr>
          <w:rFonts w:ascii="Times New Roman" w:hAnsi="Times New Roman"/>
          <w:i/>
          <w:iCs/>
          <w:sz w:val="24"/>
          <w:szCs w:val="24"/>
        </w:rPr>
        <w:t>.) önkormányzati rendelethez</w:t>
      </w:r>
    </w:p>
    <w:p w:rsidR="00967FF2" w:rsidRDefault="00967FF2" w:rsidP="00967FF2">
      <w:pPr>
        <w:ind w:left="1080"/>
        <w:jc w:val="right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2320"/>
        <w:gridCol w:w="5074"/>
      </w:tblGrid>
      <w:tr w:rsidR="00967FF2" w:rsidRPr="00855D45" w:rsidTr="006F5037">
        <w:tc>
          <w:tcPr>
            <w:tcW w:w="9288" w:type="dxa"/>
            <w:gridSpan w:val="3"/>
            <w:vAlign w:val="center"/>
          </w:tcPr>
          <w:p w:rsidR="00967FF2" w:rsidRPr="00500A15" w:rsidRDefault="00967FF2" w:rsidP="006F5037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Az önkormányzat által ellátott feladatok államháztartási kormányzati funkció szerinti besorolása</w:t>
            </w:r>
          </w:p>
          <w:p w:rsidR="00967FF2" w:rsidRPr="00855D45" w:rsidRDefault="00967FF2" w:rsidP="006F5037">
            <w:pPr>
              <w:ind w:left="36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SZMSZ 1. § (8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>) bekezdés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500A15" w:rsidRDefault="00967FF2" w:rsidP="006F503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iCs/>
                <w:sz w:val="24"/>
                <w:szCs w:val="24"/>
              </w:rPr>
              <w:t>Sorszám</w:t>
            </w:r>
          </w:p>
        </w:tc>
        <w:tc>
          <w:tcPr>
            <w:tcW w:w="2320" w:type="dxa"/>
          </w:tcPr>
          <w:p w:rsidR="00967FF2" w:rsidRPr="00500A15" w:rsidRDefault="00967FF2" w:rsidP="006F503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Kormányzati funkció szám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Köztemető – fenntartás és működtetés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Pályázat- és </w:t>
            </w:r>
            <w:proofErr w:type="gramStart"/>
            <w:r w:rsidRPr="00500A15">
              <w:rPr>
                <w:rFonts w:ascii="Times New Roman" w:hAnsi="Times New Roman"/>
                <w:sz w:val="24"/>
                <w:szCs w:val="24"/>
              </w:rPr>
              <w:t>támogatás kezelés</w:t>
            </w:r>
            <w:proofErr w:type="gramEnd"/>
            <w:r w:rsidRPr="00500A15">
              <w:rPr>
                <w:rFonts w:ascii="Times New Roman" w:hAnsi="Times New Roman"/>
                <w:sz w:val="24"/>
                <w:szCs w:val="24"/>
              </w:rPr>
              <w:t>, ellenőrzés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013370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Informatikai fejlesztések, szolgáltatások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Országgyűlési, önkormányzati és európai parlamenti képviselő választásokhoz kapcsolód tevékenységek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016020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018010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elszámolásai a központi költségvetéssel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018030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Támogatási célú finanszírozási műveletek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031030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Közterület rendjének fenntartása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Start- munkaprogram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Téli közfoglalkoztatás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041236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Országos közfoglalkoztatási program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047410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Ár- és belvízvédelemmel összefüggő tevékenységek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047450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Szektorokhoz nem köthető komplex gazdaságfejlesztési projektek támogatása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>Szennyvíz gyűjtése, tisztítása, elhelyezése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S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 xml:space="preserve">zennyvízcsatorna építése, fenntartása,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67FF2" w:rsidRPr="00500A15" w:rsidRDefault="00967FF2" w:rsidP="006F5037">
            <w:p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>üzemeltetése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Településfejlesztési projektek és támogatásuk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Zöldterület – kezelés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Város-, községgazdálkodási egy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szolgáltatások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072112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Fogorvosi alapellátás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0A15">
              <w:rPr>
                <w:rFonts w:ascii="Times New Roman" w:hAnsi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Kultúra igazgatása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082042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 xml:space="preserve">Könyvtári állomány gyarapítása, </w:t>
            </w:r>
          </w:p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nyilvántartása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082091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</w:rPr>
              <w:t>Közművelődés – közösségi és társadalmi részvétel fejlesztése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1141D8">
              <w:rPr>
                <w:rFonts w:ascii="Times New Roman" w:hAnsi="Times New Roman"/>
              </w:rPr>
              <w:t xml:space="preserve">Közművelődés – hagyományos közösségi </w:t>
            </w:r>
          </w:p>
          <w:p w:rsidR="00967FF2" w:rsidRPr="001141D8" w:rsidRDefault="00967FF2" w:rsidP="006F5037">
            <w:pPr>
              <w:ind w:left="252" w:hanging="252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1141D8">
              <w:rPr>
                <w:rFonts w:ascii="Times New Roman" w:hAnsi="Times New Roman"/>
              </w:rPr>
              <w:t xml:space="preserve">kulturális </w:t>
            </w:r>
            <w:proofErr w:type="gramStart"/>
            <w:r w:rsidRPr="001141D8">
              <w:rPr>
                <w:rFonts w:ascii="Times New Roman" w:hAnsi="Times New Roman"/>
              </w:rPr>
              <w:t>értékek   gondozása</w:t>
            </w:r>
            <w:proofErr w:type="gramEnd"/>
            <w:r w:rsidRPr="001141D8">
              <w:rPr>
                <w:rFonts w:ascii="Times New Roman" w:hAnsi="Times New Roman"/>
              </w:rPr>
              <w:t xml:space="preserve">                                                                   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084031</w:t>
            </w:r>
          </w:p>
        </w:tc>
        <w:tc>
          <w:tcPr>
            <w:tcW w:w="5074" w:type="dxa"/>
          </w:tcPr>
          <w:p w:rsidR="00967FF2" w:rsidRDefault="00967FF2" w:rsidP="006F5037">
            <w:pPr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Civil szervezetek működési támogatása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084070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 fiatalok társadalmi integrációját segítő struktúra, szakmai szolgáltatások fejlesztése, működtetése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104060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A gyermekek, fiatalok és családok életminőségét javító programok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106010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107053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Jelzőrendszeres házi segítségnyújtás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107055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Falugondnoki, tanyagondnoki szolgáltatás</w:t>
            </w:r>
          </w:p>
        </w:tc>
      </w:tr>
      <w:tr w:rsidR="00967FF2" w:rsidRPr="00855D45" w:rsidTr="006F5037">
        <w:tc>
          <w:tcPr>
            <w:tcW w:w="1894" w:type="dxa"/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5074" w:type="dxa"/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095020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Iskolarendszeren kívüli egyéb oktatás, képzés</w:t>
            </w: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  <w:color w:val="000000"/>
                <w:sz w:val="24"/>
                <w:szCs w:val="24"/>
              </w:rPr>
              <w:t>096015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6664">
              <w:rPr>
                <w:rFonts w:ascii="Times New Roman" w:hAnsi="Times New Roman"/>
              </w:rPr>
              <w:t>Gyermekétkeztetés köznevelési intézményben</w:t>
            </w: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856664" w:rsidRDefault="00967FF2" w:rsidP="006F503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107060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856664" w:rsidRDefault="00967FF2" w:rsidP="006F5037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szociálispénzbeli és természetbeni ellátások, támogatások</w:t>
            </w: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107080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00A15">
              <w:rPr>
                <w:rFonts w:ascii="Times New Roman" w:hAnsi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  <w:tr w:rsidR="00967FF2" w:rsidRPr="00741AE9" w:rsidTr="006F5037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FF2" w:rsidRPr="00D30BC1" w:rsidRDefault="00967FF2" w:rsidP="00967FF2">
            <w:pPr>
              <w:pStyle w:val="Listaszerbekezds"/>
              <w:numPr>
                <w:ilvl w:val="0"/>
                <w:numId w:val="2"/>
              </w:numPr>
              <w:jc w:val="center"/>
              <w:rPr>
                <w:iCs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900020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FF2" w:rsidRPr="00500A15" w:rsidRDefault="00967FF2" w:rsidP="006F503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funkcióra nem sorolható bevételi államháztartáson kívülről</w:t>
            </w:r>
          </w:p>
        </w:tc>
      </w:tr>
    </w:tbl>
    <w:p w:rsidR="00967FF2" w:rsidRDefault="00967FF2" w:rsidP="00967FF2">
      <w:pPr>
        <w:ind w:left="0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967FF2" w:rsidRDefault="00967FF2" w:rsidP="00967FF2">
      <w:pPr>
        <w:ind w:left="0" w:firstLine="720"/>
        <w:jc w:val="right"/>
        <w:rPr>
          <w:rFonts w:ascii="Times New Roman" w:hAnsi="Times New Roman"/>
          <w:iCs/>
          <w:sz w:val="24"/>
          <w:szCs w:val="24"/>
        </w:rPr>
      </w:pPr>
    </w:p>
    <w:p w:rsidR="001A5D5F" w:rsidRDefault="001A5D5F">
      <w:bookmarkStart w:id="0" w:name="_GoBack"/>
      <w:bookmarkEnd w:id="0"/>
    </w:p>
    <w:sectPr w:rsidR="001A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5EC"/>
    <w:multiLevelType w:val="hybridMultilevel"/>
    <w:tmpl w:val="EDDEF590"/>
    <w:lvl w:ilvl="0" w:tplc="4D24C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2528B1"/>
    <w:multiLevelType w:val="hybridMultilevel"/>
    <w:tmpl w:val="90C2F40A"/>
    <w:lvl w:ilvl="0" w:tplc="040E000F">
      <w:start w:val="1"/>
      <w:numFmt w:val="decimal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F2"/>
    <w:rsid w:val="001A5D5F"/>
    <w:rsid w:val="009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FF2"/>
    <w:pPr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67FF2"/>
    <w:pPr>
      <w:ind w:left="720" w:hanging="357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aszerbekezdsChar">
    <w:name w:val="Listaszerű bekezdés Char"/>
    <w:link w:val="Listaszerbekezds"/>
    <w:uiPriority w:val="34"/>
    <w:rsid w:val="00967F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FF2"/>
    <w:pPr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967FF2"/>
    <w:pPr>
      <w:ind w:left="720" w:hanging="357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aszerbekezdsChar">
    <w:name w:val="Listaszerű bekezdés Char"/>
    <w:link w:val="Listaszerbekezds"/>
    <w:uiPriority w:val="34"/>
    <w:rsid w:val="00967F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Polgaror</cp:lastModifiedBy>
  <cp:revision>1</cp:revision>
  <dcterms:created xsi:type="dcterms:W3CDTF">2020-02-19T13:22:00Z</dcterms:created>
  <dcterms:modified xsi:type="dcterms:W3CDTF">2020-02-19T13:23:00Z</dcterms:modified>
</cp:coreProperties>
</file>