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Alapilletmények 12 hónapra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3 799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(1 fő illetménye)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3 799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2"/>
                <w:szCs w:val="22"/>
              </w:rPr>
            </w:pPr>
            <w:r w:rsidRPr="005551B2">
              <w:rPr>
                <w:rFonts w:ascii="Arial" w:hAnsi="Arial" w:cs="Arial"/>
                <w:sz w:val="22"/>
                <w:szCs w:val="22"/>
              </w:rPr>
              <w:t>Foglalkoztatottak egyéb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138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3 937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Tiszteletdíj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2 693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Polgármester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ktgtérítése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( Reprezentáció)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3 012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5 012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6 949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Szociális hozzájárulási adó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1 567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Egészségügyi hozzájárulás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Kifizetői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</w:t>
            </w: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ÉS</w:t>
            </w:r>
            <w:proofErr w:type="gramEnd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SZOCIÁLIS HOZZÁJÁRULÁSI 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1 277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anyagok beszerzése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Irodaszer, nyomtatvány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Hajtó- és kenőanyagok beszerzése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Karbantartási anyag, tisztítószer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Rendszergazda, honlap </w:t>
            </w:r>
            <w:proofErr w:type="spellStart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karb</w:t>
            </w:r>
            <w:proofErr w:type="spellEnd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386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Kommunikációs </w:t>
            </w:r>
            <w:proofErr w:type="spell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szolg</w:t>
            </w:r>
            <w:proofErr w:type="spellEnd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lastRenderedPageBreak/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Gázenergia-szolgáltatás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Víz- és csatornadíjak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Vásárolt élelmezés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1 024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Bérleti 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Ingatlanok, fénymásoló, számítógép egyéb </w:t>
            </w:r>
            <w:proofErr w:type="spellStart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eszözök</w:t>
            </w:r>
            <w:proofErr w:type="spellEnd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karbantartása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357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Közvetített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 Kalásznet </w:t>
            </w:r>
            <w:proofErr w:type="spellStart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továbbszáml</w:t>
            </w:r>
            <w:proofErr w:type="spellEnd"/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. Áram)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Közadattár feltöltés, ügyvédi díj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Laborvizsgálat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Orvosi ügyelet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tevékenységet segítő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Postai szolgáltatás: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Szemétszállítás, riasztó,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hótolás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Kéménydíj, eljárási díj stb., tűzoltó készülék, szállítás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Gyepmester, fűnyírás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1 080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Pénzügyi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Vagyonbiztosítás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Gondozási díj, családsegítés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szolgáltatások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4 260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4 133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8 970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10 269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ÁFA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1 963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2 281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ÁFA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Rendezvények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(Gyereknap, Majális, Sváb bál, Karácsony)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Fizetendő tagdíjak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VKTK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Családsegítő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KDVT működési hozz.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TÖOSZ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Velencei tó TDM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Velence Térségfejlesztő Egyesület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Ügyeleti tagdíj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1 256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Különféle befizetések, egyéb dologi kiadások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6 353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6 671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16 079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17 696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Elvonás egyéb befizetés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1 460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(MÁK visszafizetési kötelezettség Óvoda létszámcsökkenése miatt)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Közös Hivatal finanszírozása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önkormányzatoknak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551B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 átadás államháztartáson belülre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Civil szervezetek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(pályázat)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 non profit szervezeteknek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Működési célú pénzeszközátadás államháztartáson kívülre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PÉNZESZKÖZÁTADÁS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868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Default="007310F4" w:rsidP="007310F4"/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Rendszeres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. Segély 37/B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b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) pont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Foglalkoztatást helyettesítő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Lakásfenntart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 tám. normatív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Egyszeri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Óvodáztatási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Kiegészítő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rgyvt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Köztemetés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Közgyógyell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 tv 49§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Átmeneti segély, iskolakezdési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Temetési segély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Rendkívüli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gyvt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BURSA (önk. által saját hatáskör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pü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 ellátás)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Óvodai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Szociális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tüzifa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305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Települési támogatás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2 737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2 079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Kölcsönök nyújtása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Szabad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9 112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11 755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Kötött felhasználású tartalék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90 796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90 796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(szennyvízvezeték használati díja)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Tartalék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99 908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102 551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127 081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133 768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Részesedés vásárlás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890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Kisértékű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tágyi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 eszköz beszerzés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Ingatlan felújítás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FELHALMOZÁSI  KIADÁSOK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1 339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127 381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135 107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2015. évi előleg visszafizetése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sz w:val="24"/>
                <w:szCs w:val="24"/>
              </w:rPr>
              <w:t>Intézmény finanszírozás</w:t>
            </w:r>
            <w:proofErr w:type="gramEnd"/>
            <w:r w:rsidRPr="005551B2">
              <w:rPr>
                <w:rFonts w:ascii="Arial" w:hAnsi="Arial" w:cs="Arial"/>
                <w:sz w:val="24"/>
                <w:szCs w:val="24"/>
              </w:rPr>
              <w:t xml:space="preserve"> (Óvoda)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18 460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19 283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154 390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Továbbszáml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Szolg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 (Kalásznet)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Bérleti díj </w:t>
            </w:r>
            <w:proofErr w:type="gramStart"/>
            <w:r w:rsidRPr="005551B2">
              <w:rPr>
                <w:rFonts w:ascii="Arial" w:hAnsi="Arial" w:cs="Arial"/>
                <w:sz w:val="24"/>
                <w:szCs w:val="24"/>
              </w:rPr>
              <w:t>( székhelyhasználat</w:t>
            </w:r>
            <w:proofErr w:type="gramEnd"/>
            <w:r w:rsidRPr="005551B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2 892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11 606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Szolgáltatások ellenértéke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15 698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Osztalék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ÁFA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3 134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Hozam- és kamatbevételek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Biztosító által fizetett kártérítés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működési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19 432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20 471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Helyi önkormányzatok működésének általános támogatása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9 055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Pénzbeli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szoc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  És étkeztetés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3 005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3 647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sz w:val="24"/>
                <w:szCs w:val="24"/>
              </w:rPr>
              <w:t>Óvoda támogatás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11 034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10 757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Közművelődési fel. Tám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Kiegészítő támogatás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Önkormányzatok működési támogatása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24 239</w:t>
            </w:r>
          </w:p>
        </w:tc>
        <w:tc>
          <w:tcPr>
            <w:tcW w:w="14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25 026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Közhasznú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fogl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Munkaü</w:t>
            </w:r>
            <w:proofErr w:type="gramStart"/>
            <w:r w:rsidRPr="005551B2">
              <w:rPr>
                <w:rFonts w:ascii="Arial" w:hAnsi="Arial" w:cs="Arial"/>
                <w:sz w:val="24"/>
                <w:szCs w:val="24"/>
              </w:rPr>
              <w:t>.Közp</w:t>
            </w:r>
            <w:proofErr w:type="spellEnd"/>
            <w:proofErr w:type="gramEnd"/>
            <w:r w:rsidRPr="005551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2 062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Egyéb működési célú tám (PM elvonás óvodától)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sz w:val="22"/>
                <w:szCs w:val="22"/>
              </w:rPr>
              <w:t>TÁMOGATÁSÉRTÉKŰ BEVÉTEL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2 665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Telekadó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Magánszemélyek kommunális adója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1 200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Vagyoni típusú adók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Talajterhelési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Pótlékok, bírságok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Default="007310F4" w:rsidP="007310F4"/>
    <w:p w:rsidR="007310F4" w:rsidRPr="005551B2" w:rsidRDefault="007310F4" w:rsidP="007310F4">
      <w:pPr>
        <w:rPr>
          <w:b/>
          <w:sz w:val="24"/>
          <w:szCs w:val="24"/>
        </w:rPr>
      </w:pPr>
      <w:r w:rsidRPr="005551B2">
        <w:rPr>
          <w:b/>
          <w:sz w:val="24"/>
          <w:szCs w:val="24"/>
        </w:rPr>
        <w:t>Nadap Község Önkormányzat 2015. évi költségvetése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480"/>
        <w:gridCol w:w="1480"/>
        <w:gridCol w:w="1440"/>
      </w:tblGrid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Gépjárműadó (40%)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Termőföld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bérbead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551B2">
              <w:rPr>
                <w:rFonts w:ascii="Arial" w:hAnsi="Arial" w:cs="Arial"/>
                <w:sz w:val="24"/>
                <w:szCs w:val="24"/>
              </w:rPr>
              <w:t>Szárm</w:t>
            </w:r>
            <w:proofErr w:type="spellEnd"/>
            <w:r w:rsidRPr="005551B2">
              <w:rPr>
                <w:rFonts w:ascii="Arial" w:hAnsi="Arial" w:cs="Arial"/>
                <w:sz w:val="24"/>
                <w:szCs w:val="24"/>
              </w:rPr>
              <w:t>. SZJA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Termékek és szolgáltatások adói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17 200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65 362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60 871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65 362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Kötött felhasználású </w:t>
            </w:r>
            <w:proofErr w:type="gramStart"/>
            <w:r w:rsidRPr="005551B2">
              <w:rPr>
                <w:rFonts w:ascii="Arial" w:hAnsi="Arial" w:cs="Arial"/>
                <w:sz w:val="24"/>
                <w:szCs w:val="24"/>
              </w:rPr>
              <w:t>pénzmaradvány     (</w:t>
            </w:r>
            <w:proofErr w:type="gramEnd"/>
            <w:r w:rsidRPr="005551B2">
              <w:rPr>
                <w:rFonts w:ascii="Arial" w:hAnsi="Arial" w:cs="Arial"/>
                <w:sz w:val="24"/>
                <w:szCs w:val="24"/>
              </w:rPr>
              <w:t>eszközhasználati díj, 2015 évi előleg)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79 190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80 013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Szabad pénzmaradvány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5 810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9 015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Előző évi pénzmaradvány igénybevétele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551B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85 000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89 028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BEVÉTELEK  ÖSSZESEN</w:t>
            </w:r>
            <w:proofErr w:type="gramEnd"/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145 871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154 390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51B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551B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5551B2" w:rsidTr="00070696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5551B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Default="007310F4" w:rsidP="007310F4"/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</w:rPr>
            </w:pPr>
            <w:r w:rsidRPr="00B23302">
              <w:rPr>
                <w:rFonts w:ascii="Arial" w:hAnsi="Arial" w:cs="Arial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9 856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9 856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Nyugdíjpénztár 6.000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Ft  x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 xml:space="preserve">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10 768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11 882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3 061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EHO (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étk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. utalvány,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Kifizetői adó (étkezési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utavány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3 238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Szakmai anyag csoportba (ragasztó, ceruza, olló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( 4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 xml:space="preserve">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anyag  (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>tisztító, karbantartás)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Default="007310F4" w:rsidP="007310F4"/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</w:rPr>
            </w:pPr>
            <w:r w:rsidRPr="00B23302">
              <w:rPr>
                <w:rFonts w:ascii="Arial" w:hAnsi="Arial" w:cs="Arial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Alapilletmények (4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9 856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Törvény szerinti illetmények, munkabérek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9 922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9 856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Készenlét, ügylet. helyettesítés, túlóra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Jubileumi jutalom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Nyugdíjpénztár 6.000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Ft  x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 xml:space="preserve"> 3 fő x 12 hó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Étkezési utalvány 70.000 Ft x 4 fő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Béren kívüli juttatások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496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Közlekedési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Egyéb költségtérítés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Foglalkoztatottak egyéb személyi juttatásai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Foglalkoztatottak személyi juttatásai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10 668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10 768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Megbízási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(decembertől 4 hónap helyettesítés)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Külső 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1 114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11 688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11 882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Szociális hozzájárulási adó 27 %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3 008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3 061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EHO (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étk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. utalvány,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Kifizetői adó (étkezési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utavány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nyptár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MUNKAADÓKAT TERHELŐ JÁRULÉKOK             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3 185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3 238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Könyv, folyóirat beszerzése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Szakmai anyag csoportba (ragasztó, ceruza, olló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Szakmai anyag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Munkaruha, védőruha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( 4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 xml:space="preserve"> fő részére)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Irodaszer, nyomtatvány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Egyéb </w:t>
            </w:r>
            <w:proofErr w:type="gramStart"/>
            <w:r w:rsidRPr="00B23302">
              <w:rPr>
                <w:rFonts w:ascii="Arial" w:hAnsi="Arial" w:cs="Arial"/>
                <w:sz w:val="24"/>
                <w:szCs w:val="24"/>
              </w:rPr>
              <w:t>anyag  (</w:t>
            </w:r>
            <w:proofErr w:type="gramEnd"/>
            <w:r w:rsidRPr="00B23302">
              <w:rPr>
                <w:rFonts w:ascii="Arial" w:hAnsi="Arial" w:cs="Arial"/>
                <w:sz w:val="24"/>
                <w:szCs w:val="24"/>
              </w:rPr>
              <w:t>tisztító, karbantartás)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Üzemeltetési anyagok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Egyéb karbantartás (kazán, számítógép,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tevékenységet segítő </w:t>
            </w:r>
            <w:proofErr w:type="spellStart"/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</w:t>
            </w:r>
            <w:proofErr w:type="spellEnd"/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Posta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Tüzoltókész</w:t>
            </w:r>
            <w:proofErr w:type="spellEnd"/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1 538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18 872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Kisértékű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19 063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18 460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önkorm</w:t>
            </w:r>
            <w:proofErr w:type="spellEnd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tám            7</w:t>
            </w:r>
            <w:proofErr w:type="gramEnd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19 063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Egyéb 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Kommunikációs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Gázenergia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Villamosenergia-szolgáltatás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Víz és csatornadíj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Közüzemi díjak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Tisztasági meszelés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Udvar tereprendezés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Egyéb karbantartás (kazán, számítógép, </w:t>
            </w: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stb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Karbantartás kisjavítás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Szállítás uszodába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(20 hét x 8661 Ft/alkalom)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Szakmai tevékenységet segítő </w:t>
            </w:r>
            <w:proofErr w:type="spellStart"/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szolg</w:t>
            </w:r>
            <w:proofErr w:type="spellEnd"/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Posta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Szemétszállítás: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Tüzoltókész</w:t>
            </w:r>
            <w:proofErr w:type="spellEnd"/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, kéménydíj, üzemorvos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Egyéb (munka és tűzvédelem, elsősegélynyújtó képzés)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i/>
                <w:iCs/>
                <w:sz w:val="22"/>
                <w:szCs w:val="22"/>
              </w:rPr>
              <w:t>Pénzügyi szolgáltatások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Egyéb szolgáltatások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Szolgáltatási kiadások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1 815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1 538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60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Kiküldetések kiadásai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3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Kiküldetések, reklám és propaganda kiadások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3 426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3 149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Elvonások és befizetések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MŰKÖDÉSI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18 299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18 872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3302">
              <w:rPr>
                <w:rFonts w:ascii="Arial" w:hAnsi="Arial" w:cs="Arial"/>
                <w:sz w:val="24"/>
                <w:szCs w:val="24"/>
              </w:rPr>
              <w:t>Kisértékű</w:t>
            </w:r>
            <w:proofErr w:type="spellEnd"/>
            <w:r w:rsidRPr="00B23302">
              <w:rPr>
                <w:rFonts w:ascii="Arial" w:hAnsi="Arial" w:cs="Arial"/>
                <w:sz w:val="24"/>
                <w:szCs w:val="24"/>
              </w:rPr>
              <w:t xml:space="preserve"> tárgyi eszköz beszerzése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Áfa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KÖLTSÉGVETÉSI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19 063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>
      <w:r>
        <w:br w:type="page"/>
      </w:r>
    </w:p>
    <w:p w:rsidR="007310F4" w:rsidRPr="00B23302" w:rsidRDefault="007310F4" w:rsidP="007310F4">
      <w:pPr>
        <w:rPr>
          <w:b/>
          <w:sz w:val="24"/>
          <w:szCs w:val="24"/>
        </w:rPr>
      </w:pPr>
      <w:r w:rsidRPr="00B23302">
        <w:rPr>
          <w:b/>
          <w:sz w:val="24"/>
          <w:szCs w:val="24"/>
        </w:rPr>
        <w:t>Nadapi Kerekerdő Óvoda 2015. évi költségvetése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600"/>
        <w:gridCol w:w="1600"/>
        <w:gridCol w:w="1600"/>
      </w:tblGrid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ezer Ft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Megnevezés: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2015. évi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Teljesítés: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Módosított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MŰKÖDÉSI  BEVÉTELEK</w:t>
            </w:r>
            <w:proofErr w:type="gramEnd"/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600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Előző évi pénzmaradvány igénybevétele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Maradvány igénybevétele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233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603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Támogatás önkormányzattól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18 460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(állami támogatás 11.034 e Ft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önkorm</w:t>
            </w:r>
            <w:proofErr w:type="spellEnd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proofErr w:type="gramStart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tám            7</w:t>
            </w:r>
            <w:proofErr w:type="gramEnd"/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.456 e Ft)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23302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</w:tr>
      <w:tr w:rsidR="007310F4" w:rsidRPr="00B23302" w:rsidTr="00070696">
        <w:trPr>
          <w:trHeight w:val="3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0F4" w:rsidRPr="00B23302" w:rsidRDefault="007310F4" w:rsidP="000706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18 490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19 063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0F4" w:rsidRPr="00B23302" w:rsidRDefault="007310F4" w:rsidP="00070696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33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</w:tbl>
    <w:p w:rsidR="007310F4" w:rsidRDefault="007310F4" w:rsidP="007310F4"/>
    <w:p w:rsidR="00716E0E" w:rsidRPr="00287C94" w:rsidRDefault="00716E0E" w:rsidP="007310F4">
      <w:bookmarkStart w:id="0" w:name="_GoBack"/>
      <w:bookmarkEnd w:id="0"/>
    </w:p>
    <w:sectPr w:rsidR="00716E0E" w:rsidRPr="00287C94" w:rsidSect="005551B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26B7B92"/>
    <w:multiLevelType w:val="hybridMultilevel"/>
    <w:tmpl w:val="100E3F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6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0E"/>
    <w:rsid w:val="00067DB1"/>
    <w:rsid w:val="00287C94"/>
    <w:rsid w:val="00687782"/>
    <w:rsid w:val="00716E0E"/>
    <w:rsid w:val="007310F4"/>
    <w:rsid w:val="0098006D"/>
    <w:rsid w:val="00CE725B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87C9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287C9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87C9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87C94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87C94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287C94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287C94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287C94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287C9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87C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287C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87C9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7C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7C9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87C9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87C94"/>
    <w:rPr>
      <w:color w:val="800080"/>
      <w:u w:val="single"/>
    </w:rPr>
  </w:style>
  <w:style w:type="paragraph" w:customStyle="1" w:styleId="xl65">
    <w:name w:val="xl65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287C94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287C94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287C94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287C9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287C94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287C94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287C9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287C9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287C94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287C9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287C9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287C94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287C94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287C9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287C94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287C94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287C94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287C9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287C9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287C94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287C9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287C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287C9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287C94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287C9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287C9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287C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287C9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87C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87C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87C9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2011</Words>
  <Characters>13877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2015-12-01T10:56:00Z</dcterms:created>
  <dcterms:modified xsi:type="dcterms:W3CDTF">2015-12-01T10:56:00Z</dcterms:modified>
</cp:coreProperties>
</file>