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F6" w:rsidRPr="00AD20FB" w:rsidRDefault="00AD20FB" w:rsidP="002D6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>3. számú melléklet a  2/2015 (II</w:t>
      </w:r>
      <w:r w:rsidR="00552D91">
        <w:rPr>
          <w:rFonts w:ascii="Times New Roman" w:eastAsia="Times New Roman" w:hAnsi="Times New Roman" w:cs="Times New Roman"/>
          <w:b/>
          <w:lang w:eastAsia="hu-HU"/>
        </w:rPr>
        <w:t>I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.</w:t>
      </w:r>
      <w:r w:rsidR="00552D91">
        <w:rPr>
          <w:rFonts w:ascii="Times New Roman" w:eastAsia="Times New Roman" w:hAnsi="Times New Roman" w:cs="Times New Roman"/>
          <w:b/>
          <w:lang w:eastAsia="hu-HU"/>
        </w:rPr>
        <w:t>02</w:t>
      </w:r>
      <w:bookmarkStart w:id="0" w:name="_GoBack"/>
      <w:bookmarkEnd w:id="0"/>
      <w:r w:rsidRPr="00AD20FB">
        <w:rPr>
          <w:rFonts w:ascii="Times New Roman" w:eastAsia="Times New Roman" w:hAnsi="Times New Roman" w:cs="Times New Roman"/>
          <w:b/>
          <w:lang w:eastAsia="hu-HU"/>
        </w:rPr>
        <w:t>.</w:t>
      </w:r>
      <w:r w:rsidR="002D6EF6" w:rsidRPr="00AD20FB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2D6EF6" w:rsidRPr="00AD20FB" w:rsidRDefault="002D6EF6" w:rsidP="002D6EF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>Alsópetényi Szlovák Nemzetiségi Önkormányzat képviselő-testületének</w:t>
      </w:r>
    </w:p>
    <w:p w:rsidR="002D6EF6" w:rsidRPr="00AD20FB" w:rsidRDefault="002D6EF6" w:rsidP="002D6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 .</w:t>
      </w:r>
      <w:proofErr w:type="gramStart"/>
      <w:r w:rsidRPr="00AD20FB">
        <w:rPr>
          <w:rFonts w:ascii="Times New Roman" w:eastAsia="Times New Roman" w:hAnsi="Times New Roman" w:cs="Times New Roman"/>
          <w:b/>
          <w:lang w:eastAsia="hu-HU"/>
        </w:rPr>
        <w:t>.....</w:t>
      </w:r>
      <w:proofErr w:type="gramEnd"/>
      <w:r w:rsidRPr="00AD20FB">
        <w:rPr>
          <w:rFonts w:ascii="Times New Roman" w:eastAsia="Times New Roman" w:hAnsi="Times New Roman" w:cs="Times New Roman"/>
          <w:b/>
          <w:lang w:eastAsia="hu-HU"/>
        </w:rPr>
        <w:t>/20…. (</w:t>
      </w:r>
      <w:proofErr w:type="gramStart"/>
      <w:r w:rsidRPr="00AD20FB">
        <w:rPr>
          <w:rFonts w:ascii="Times New Roman" w:eastAsia="Times New Roman" w:hAnsi="Times New Roman" w:cs="Times New Roman"/>
          <w:b/>
          <w:lang w:eastAsia="hu-HU"/>
        </w:rPr>
        <w:t>...</w:t>
      </w:r>
      <w:proofErr w:type="gramEnd"/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gramStart"/>
      <w:r w:rsidRPr="00AD20FB">
        <w:rPr>
          <w:rFonts w:ascii="Times New Roman" w:eastAsia="Times New Roman" w:hAnsi="Times New Roman" w:cs="Times New Roman"/>
          <w:b/>
          <w:lang w:eastAsia="hu-HU"/>
        </w:rPr>
        <w:t>..</w:t>
      </w:r>
      <w:proofErr w:type="gramEnd"/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.) önkormányzati határozata </w:t>
      </w:r>
    </w:p>
    <w:p w:rsidR="002D6EF6" w:rsidRPr="00AD20FB" w:rsidRDefault="002D6EF6" w:rsidP="002D6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b/>
          <w:lang w:eastAsia="hu-HU"/>
        </w:rPr>
        <w:t>az</w:t>
      </w:r>
      <w:proofErr w:type="gramEnd"/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 önkormányzat 2015. évi költségvetéséről</w:t>
      </w:r>
    </w:p>
    <w:p w:rsidR="002D6EF6" w:rsidRPr="00AD20FB" w:rsidRDefault="002D6EF6" w:rsidP="002D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>Az Alsópetényi Szlovák Nemzetiségi Önkormányzat Képviselő-testülete az államháztartásról szóló 2011. évi CXCV. törvény 26 .§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-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, az államháztartásról szóló törvény végrehajtásáról szóló 368/2011.(XII.31) Kormány rendelet 26.§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-a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>, valamint Magyarország 2014.évi költségvetéséről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2D6EF6" w:rsidRPr="00AD20FB" w:rsidRDefault="002D6EF6" w:rsidP="002D6E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>1. Általános rendelkezések</w:t>
      </w: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1.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A határozat hatálya kiterjed az önkormányzatra. </w:t>
      </w:r>
    </w:p>
    <w:p w:rsidR="002D6EF6" w:rsidRPr="00AD20FB" w:rsidRDefault="002D6EF6" w:rsidP="002D6EF6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2D6EF6" w:rsidRPr="00AD20FB" w:rsidRDefault="002D6EF6" w:rsidP="002D6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>2. Az önkormányzat összesített 2015. évi költségvetése</w:t>
      </w:r>
    </w:p>
    <w:p w:rsidR="002D6EF6" w:rsidRPr="00AD20FB" w:rsidRDefault="002D6EF6" w:rsidP="002D6EF6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2D6EF6" w:rsidRPr="00AD20FB" w:rsidRDefault="002D6EF6" w:rsidP="002D6EF6">
      <w:pPr>
        <w:tabs>
          <w:tab w:val="left" w:leader="do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2.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A képviselő-testület az önkormányzat önkormányzati szinten összesített 2015. évi költségvetési 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kiadási és bevételi főösszegét 1.322 ezer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forintban állapítja meg.</w:t>
      </w: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3.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(1) Az önkormányzat összesített 2015. évi költségvetési bevételei kiemelt előirányzatonként:</w:t>
      </w:r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önkormányzatok működési támogatása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 xml:space="preserve">                           b) működési és felhalmozási célú támogatások államháztartáson belülről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  <w:r w:rsidRPr="00AD20FB">
        <w:rPr>
          <w:rFonts w:ascii="Times New Roman" w:eastAsia="Times New Roman" w:hAnsi="Times New Roman" w:cs="Times New Roman"/>
          <w:b/>
          <w:lang w:eastAsia="hu-HU"/>
        </w:rPr>
        <w:t>380 e Ft</w:t>
      </w:r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amelyből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: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ba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>) működési célú támogatások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>380 e Ft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bb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>) felhalmozási célú támogatások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c) közhatalmi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bevételek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 xml:space="preserve">                               d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működési bevételek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 xml:space="preserve">2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eFt</w:t>
      </w:r>
      <w:proofErr w:type="spellEnd"/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felhalmozási bevételek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f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működési és felhalmozási célú átvett pénzeszközök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g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finanszírozási bevételek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940 </w:t>
      </w:r>
      <w:proofErr w:type="spellStart"/>
      <w:r w:rsidRPr="00AD20FB">
        <w:rPr>
          <w:rFonts w:ascii="Times New Roman" w:eastAsia="Times New Roman" w:hAnsi="Times New Roman" w:cs="Times New Roman"/>
          <w:b/>
          <w:lang w:eastAsia="hu-HU"/>
        </w:rPr>
        <w:t>eFt</w:t>
      </w:r>
      <w:proofErr w:type="spellEnd"/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amelyből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: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ga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>) belföldi finanszírozás bevételei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>940 e Ft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gb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 xml:space="preserve">) külföldi finanszírozás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bevételei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 xml:space="preserve">                                  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gc</w:t>
      </w:r>
      <w:proofErr w:type="spellEnd"/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adóssághoz nem kapcsolódó származékos ügyletek bevételei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>(2) Az önkormányzat összesített bevételeiből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 xml:space="preserve"> kötelező feladatok bevételei: 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1.322 e Ft</w:t>
      </w:r>
      <w:r w:rsidRPr="00AD20FB">
        <w:rPr>
          <w:rFonts w:ascii="Times New Roman" w:eastAsia="Times New Roman" w:hAnsi="Times New Roman" w:cs="Times New Roman"/>
          <w:lang w:eastAsia="hu-HU"/>
        </w:rPr>
        <w:t>,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A Szlovák Nemzetiségi Önkormányzat 2015. évi költségvetési bevételeit a 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2. számú melléklet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tartalmazza.</w:t>
      </w:r>
    </w:p>
    <w:p w:rsidR="002D6EF6" w:rsidRPr="00AD20FB" w:rsidRDefault="002D6EF6" w:rsidP="002D6EF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>(3) Az önkormányzat összesített bevételeiből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működési bevételek: 1.322e Ft,</w:t>
      </w: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-ban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 xml:space="preserve"> rögzített kiemelt előirányzatok, a többi kiemelt bevételi előirányzat meghatározásáról a helyi önkormányzat saját hatáskörben dönt.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4.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(1) Az önkormányzat összesített 2015. évi kiemelt kiadási előirányzatai az alábbiakban meghatározott tételekből állnak, azaz</w:t>
      </w:r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működési költségvetés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  <w:r w:rsidRPr="00AD20FB">
        <w:rPr>
          <w:rFonts w:ascii="Times New Roman" w:eastAsia="Times New Roman" w:hAnsi="Times New Roman" w:cs="Times New Roman"/>
          <w:b/>
          <w:lang w:eastAsia="hu-HU"/>
        </w:rPr>
        <w:t>1.322 e Ft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lastRenderedPageBreak/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>) személyi juttatások: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ab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munkaadókat terhelő járulékok és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 xml:space="preserve">            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szociális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 xml:space="preserve"> hozzájárulási adó: 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ac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 xml:space="preserve">) dologi kiadások: 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 xml:space="preserve"> 1.147e Ft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ad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 xml:space="preserve">) ellátottak pénzbeli juttatásai: 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>) egyéb működési célú kiadások: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>175 e Ft</w:t>
      </w:r>
    </w:p>
    <w:p w:rsidR="002D6EF6" w:rsidRPr="00AD20FB" w:rsidRDefault="002D6EF6" w:rsidP="002D6EF6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>(2) Az önkormányzat összesített kiadásaiból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 xml:space="preserve"> kötelező feladatok kiadásai 1.322 e Ft,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A Szlovák Nemzetiségi Önkormányzat 2015. évi költségvetési kiadásait az 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1. számú melléklet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tartalmazza.</w:t>
      </w: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5.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A Szlovák Nemzetiségi Önkormányzat felújítási és felhalmozási kiadást nem tervez.</w:t>
      </w:r>
    </w:p>
    <w:p w:rsidR="002D6EF6" w:rsidRPr="00AD20FB" w:rsidRDefault="002D6EF6" w:rsidP="002D6EF6">
      <w:pPr>
        <w:tabs>
          <w:tab w:val="left" w:pos="795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>6.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(3) Az (1) bekezdésben meghatározott kiemelt kiadások előirányzatok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a-b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>) pontjai az Áht. 6. (3) bekezdésében rögzített kiemelt előirányzatok, a többi kiemelt kiadási előirányzat meghatározásáról a helyi önkormányzat saját hatáskörben dönt.</w:t>
      </w:r>
    </w:p>
    <w:p w:rsidR="002D6EF6" w:rsidRPr="00AD20FB" w:rsidRDefault="002D6EF6" w:rsidP="002D6EF6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A költségvetési egyenleg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 xml:space="preserve">) működési cél szerint 940 e Ft hiány, </w:t>
      </w: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Az önkormányzat 2015. évi hiányának finanszírozása az alábbiak szerint történik</w:t>
      </w: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belső finanszírozással 940 e Ft</w:t>
      </w: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A belső finanszírozáson belül </w:t>
      </w: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>) az előző évek pénzmaradványának, vállalkozási maradványának</w:t>
      </w:r>
    </w:p>
    <w:p w:rsidR="002D6EF6" w:rsidRPr="00AD20FB" w:rsidRDefault="002D6EF6" w:rsidP="002D6EF6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igénybevétele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ab/>
        <w:t xml:space="preserve">940 e Ft, </w:t>
      </w:r>
    </w:p>
    <w:p w:rsidR="002D6EF6" w:rsidRPr="00AD20FB" w:rsidRDefault="002D6EF6" w:rsidP="002D6EF6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 w:rsidRPr="00AD20FB">
        <w:rPr>
          <w:rFonts w:ascii="Times New Roman" w:eastAsia="Times New Roman" w:hAnsi="Times New Roman" w:cs="Times New Roman"/>
          <w:lang w:eastAsia="hu-HU"/>
        </w:rPr>
        <w:t xml:space="preserve">) működési célú </w:t>
      </w:r>
      <w:r w:rsidRPr="00AD20FB">
        <w:rPr>
          <w:rFonts w:ascii="Times New Roman" w:eastAsia="Times New Roman" w:hAnsi="Times New Roman" w:cs="Times New Roman"/>
          <w:lang w:eastAsia="hu-HU"/>
        </w:rPr>
        <w:tab/>
        <w:t>940 e Ft</w:t>
      </w:r>
    </w:p>
    <w:p w:rsidR="002D6EF6" w:rsidRPr="00AD20FB" w:rsidRDefault="002D6EF6" w:rsidP="002D6EF6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ab</w:t>
      </w:r>
      <w:proofErr w:type="gramEnd"/>
      <w:r w:rsidRPr="00AD20FB">
        <w:rPr>
          <w:rFonts w:ascii="Times New Roman" w:eastAsia="Times New Roman" w:hAnsi="Times New Roman" w:cs="Times New Roman"/>
          <w:lang w:eastAsia="hu-HU"/>
        </w:rPr>
        <w:t xml:space="preserve">) felhalmozási célú </w:t>
      </w:r>
      <w:r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7.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(1) A képviselő-testület az önkormányzat 2015. évre összesített – közfoglalkoztatottak nélküli - létszám-előirányzatát 4 fő képviselői létszám szerint állapítja meg</w:t>
      </w:r>
    </w:p>
    <w:p w:rsidR="002D6EF6" w:rsidRPr="00AD20FB" w:rsidRDefault="002D6EF6" w:rsidP="002D6EF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>A közfoglalkoztatottak éves létszám-előirányzata 0 fő.</w:t>
      </w: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A Szlovák Nemzetiségi Önkormányzat létszám-előirányzatát a képviselő testület az 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4. számú mellékletben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feltüntetettek szerint állapítja meg.</w:t>
      </w: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b/>
          <w:lang w:eastAsia="hu-HU"/>
        </w:rPr>
        <w:t xml:space="preserve">      8.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A Szlovák Nemzetiségi Önkormányzat többéves kihatással járó feladatai nincsenek.</w:t>
      </w:r>
    </w:p>
    <w:p w:rsidR="002D6EF6" w:rsidRPr="00AD20FB" w:rsidRDefault="002D6EF6" w:rsidP="002D6EF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</w:t>
      </w:r>
      <w:smartTag w:uri="urn:schemas-microsoft-com:office:smarttags" w:element="metricconverter">
        <w:smartTagPr>
          <w:attr w:name="ProductID" w:val="9. A"/>
        </w:smartTagPr>
        <w:r w:rsidRPr="00AD20FB">
          <w:rPr>
            <w:rFonts w:ascii="Times New Roman" w:eastAsia="Times New Roman" w:hAnsi="Times New Roman" w:cs="Times New Roman"/>
            <w:b/>
            <w:lang w:eastAsia="hu-HU"/>
          </w:rPr>
          <w:t>9.</w:t>
        </w:r>
        <w:r w:rsidRPr="00AD20FB">
          <w:rPr>
            <w:rFonts w:ascii="Times New Roman" w:eastAsia="Times New Roman" w:hAnsi="Times New Roman" w:cs="Times New Roman"/>
            <w:lang w:eastAsia="hu-HU"/>
          </w:rPr>
          <w:t xml:space="preserve"> A</w:t>
        </w:r>
      </w:smartTag>
      <w:r w:rsidRPr="00AD20FB">
        <w:rPr>
          <w:rFonts w:ascii="Times New Roman" w:eastAsia="Times New Roman" w:hAnsi="Times New Roman" w:cs="Times New Roman"/>
          <w:lang w:eastAsia="hu-HU"/>
        </w:rPr>
        <w:t xml:space="preserve"> Szlovák Nemzetiségi Önkormányzat 2015. évi előirányzat-felhasználási ütemtervét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 xml:space="preserve">a  </w:t>
      </w:r>
      <w:r w:rsidRPr="00AD20FB">
        <w:rPr>
          <w:rFonts w:ascii="Times New Roman" w:eastAsia="Times New Roman" w:hAnsi="Times New Roman" w:cs="Times New Roman"/>
          <w:b/>
          <w:lang w:eastAsia="hu-HU"/>
        </w:rPr>
        <w:t>3</w:t>
      </w:r>
      <w:proofErr w:type="gramEnd"/>
      <w:r w:rsidRPr="00AD20FB">
        <w:rPr>
          <w:rFonts w:ascii="Times New Roman" w:eastAsia="Times New Roman" w:hAnsi="Times New Roman" w:cs="Times New Roman"/>
          <w:b/>
          <w:lang w:eastAsia="hu-HU"/>
        </w:rPr>
        <w:t>. számú melléklet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 tartalmazza.</w:t>
      </w:r>
    </w:p>
    <w:p w:rsidR="00AD20FB" w:rsidRDefault="00AD20FB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D20FB" w:rsidRDefault="00AD20FB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D20FB" w:rsidRDefault="00AD20FB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D20FB" w:rsidRDefault="00AD20FB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D20FB" w:rsidRDefault="00AD20FB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D20FB" w:rsidRPr="00AD20FB" w:rsidRDefault="00AD20FB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Alsópetény, 2015…….</w:t>
      </w:r>
    </w:p>
    <w:p w:rsidR="002D6EF6" w:rsidRPr="00AD20FB" w:rsidRDefault="002D6EF6" w:rsidP="002D6E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2D6EF6" w:rsidRPr="00AD20FB" w:rsidRDefault="00AD20FB" w:rsidP="002D6EF6">
      <w:pPr>
        <w:tabs>
          <w:tab w:val="right" w:leader="dot" w:pos="3480"/>
          <w:tab w:val="left" w:pos="5640"/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hu-HU"/>
        </w:rPr>
        <w:t xml:space="preserve">     </w:t>
      </w:r>
      <w:r w:rsidRPr="00AD20FB">
        <w:rPr>
          <w:rFonts w:ascii="Times New Roman" w:eastAsia="Times New Roman" w:hAnsi="Times New Roman" w:cs="Times New Roman"/>
          <w:lang w:eastAsia="hu-HU"/>
        </w:rPr>
        <w:t xml:space="preserve">Radics </w:t>
      </w:r>
      <w:proofErr w:type="spellStart"/>
      <w:r w:rsidRPr="00AD20FB">
        <w:rPr>
          <w:rFonts w:ascii="Times New Roman" w:eastAsia="Times New Roman" w:hAnsi="Times New Roman" w:cs="Times New Roman"/>
          <w:lang w:eastAsia="hu-HU"/>
        </w:rPr>
        <w:t>Gusztávné</w:t>
      </w:r>
      <w:proofErr w:type="spellEnd"/>
      <w:r w:rsidR="002D6EF6" w:rsidRPr="00AD20FB">
        <w:rPr>
          <w:rFonts w:ascii="Times New Roman" w:eastAsia="Times New Roman" w:hAnsi="Times New Roman" w:cs="Times New Roman"/>
          <w:lang w:eastAsia="hu-HU"/>
        </w:rPr>
        <w:tab/>
      </w:r>
    </w:p>
    <w:p w:rsidR="002D6EF6" w:rsidRPr="00AD20FB" w:rsidRDefault="002D6EF6" w:rsidP="002D6EF6">
      <w:pPr>
        <w:tabs>
          <w:tab w:val="center" w:pos="1680"/>
          <w:tab w:val="left" w:pos="4447"/>
          <w:tab w:val="center" w:pos="7320"/>
        </w:tabs>
        <w:spacing w:after="0" w:line="240" w:lineRule="auto"/>
        <w:ind w:left="108"/>
        <w:rPr>
          <w:rFonts w:ascii="Times New Roman" w:eastAsia="Times New Roman" w:hAnsi="Times New Roman" w:cs="Times New Roman"/>
          <w:lang w:eastAsia="hu-HU"/>
        </w:rPr>
      </w:pPr>
      <w:r w:rsidRPr="00AD20FB">
        <w:rPr>
          <w:rFonts w:ascii="Times New Roman" w:eastAsia="Times New Roman" w:hAnsi="Times New Roman" w:cs="Times New Roman"/>
          <w:lang w:eastAsia="hu-HU"/>
        </w:rPr>
        <w:tab/>
      </w:r>
      <w:r w:rsidR="00AD20FB" w:rsidRPr="00AD20FB">
        <w:rPr>
          <w:rFonts w:ascii="Times New Roman" w:eastAsia="Times New Roman" w:hAnsi="Times New Roman" w:cs="Times New Roman"/>
          <w:lang w:eastAsia="hu-HU"/>
        </w:rPr>
        <w:t xml:space="preserve">                                 </w:t>
      </w:r>
      <w:proofErr w:type="gramStart"/>
      <w:r w:rsidRPr="00AD20FB">
        <w:rPr>
          <w:rFonts w:ascii="Times New Roman" w:eastAsia="Times New Roman" w:hAnsi="Times New Roman" w:cs="Times New Roman"/>
          <w:lang w:eastAsia="hu-HU"/>
        </w:rPr>
        <w:t>elnök</w:t>
      </w:r>
      <w:proofErr w:type="gramEnd"/>
    </w:p>
    <w:p w:rsidR="00057DD2" w:rsidRDefault="00057DD2"/>
    <w:sectPr w:rsidR="0005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F6"/>
    <w:rsid w:val="00057DD2"/>
    <w:rsid w:val="002D6EF6"/>
    <w:rsid w:val="00552D91"/>
    <w:rsid w:val="00A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2015-02-27T11:47:00Z</dcterms:created>
  <dcterms:modified xsi:type="dcterms:W3CDTF">2015-02-27T12:09:00Z</dcterms:modified>
</cp:coreProperties>
</file>