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390" w:rsidRPr="00190B3A" w:rsidRDefault="004E6542" w:rsidP="00190B3A">
      <w:pPr>
        <w:spacing w:after="160" w:line="259" w:lineRule="auto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i/>
          <w:sz w:val="24"/>
          <w:szCs w:val="24"/>
        </w:rPr>
        <w:t>2</w:t>
      </w:r>
      <w:r w:rsidR="00190B3A" w:rsidRPr="00190B3A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9C7390" w:rsidRPr="00190B3A">
        <w:rPr>
          <w:rFonts w:ascii="Times New Roman" w:hAnsi="Times New Roman"/>
          <w:b/>
          <w:i/>
          <w:sz w:val="24"/>
          <w:szCs w:val="24"/>
        </w:rPr>
        <w:t xml:space="preserve">számú melléklet a </w:t>
      </w:r>
      <w:r w:rsidR="00F27274">
        <w:rPr>
          <w:rFonts w:ascii="Times New Roman" w:hAnsi="Times New Roman"/>
          <w:b/>
          <w:i/>
          <w:sz w:val="24"/>
          <w:szCs w:val="24"/>
        </w:rPr>
        <w:t>1</w:t>
      </w:r>
      <w:r w:rsidR="009C7390" w:rsidRPr="00190B3A">
        <w:rPr>
          <w:rFonts w:ascii="Times New Roman" w:hAnsi="Times New Roman"/>
          <w:b/>
          <w:i/>
          <w:sz w:val="24"/>
          <w:szCs w:val="24"/>
        </w:rPr>
        <w:t>/2019. (</w:t>
      </w:r>
      <w:r w:rsidR="00F27274">
        <w:rPr>
          <w:rFonts w:ascii="Times New Roman" w:hAnsi="Times New Roman"/>
          <w:b/>
          <w:i/>
          <w:sz w:val="24"/>
          <w:szCs w:val="24"/>
        </w:rPr>
        <w:t>I. 24.</w:t>
      </w:r>
      <w:r w:rsidR="00190B3A" w:rsidRPr="00190B3A">
        <w:rPr>
          <w:rFonts w:ascii="Times New Roman" w:hAnsi="Times New Roman"/>
          <w:b/>
          <w:i/>
          <w:sz w:val="24"/>
          <w:szCs w:val="24"/>
        </w:rPr>
        <w:t>) önkormányzati rendelethez</w:t>
      </w:r>
    </w:p>
    <w:p w:rsidR="00190B3A" w:rsidRDefault="00190B3A" w:rsidP="006E2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B3A" w:rsidRPr="00190B3A" w:rsidRDefault="00190B3A" w:rsidP="00190B3A">
      <w:pPr>
        <w:tabs>
          <w:tab w:val="right" w:pos="9072"/>
        </w:tabs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190B3A">
        <w:rPr>
          <w:rFonts w:ascii="Times New Roman" w:hAnsi="Times New Roman"/>
          <w:b/>
          <w:sz w:val="24"/>
          <w:szCs w:val="24"/>
        </w:rPr>
        <w:t xml:space="preserve">39/2015. (XII. 18.) </w:t>
      </w:r>
      <w:proofErr w:type="spellStart"/>
      <w:r w:rsidRPr="00190B3A">
        <w:rPr>
          <w:rFonts w:ascii="Times New Roman" w:hAnsi="Times New Roman"/>
          <w:b/>
          <w:sz w:val="24"/>
          <w:szCs w:val="24"/>
        </w:rPr>
        <w:t>Ör</w:t>
      </w:r>
      <w:proofErr w:type="spellEnd"/>
      <w:r w:rsidRPr="00190B3A">
        <w:rPr>
          <w:rFonts w:ascii="Times New Roman" w:hAnsi="Times New Roman"/>
          <w:b/>
          <w:sz w:val="24"/>
          <w:szCs w:val="24"/>
        </w:rPr>
        <w:t>. sz. rendelet 2. számú melléklete</w:t>
      </w:r>
    </w:p>
    <w:p w:rsidR="00190B3A" w:rsidRPr="00190B3A" w:rsidRDefault="00190B3A" w:rsidP="00190B3A">
      <w:pPr>
        <w:jc w:val="center"/>
        <w:rPr>
          <w:rFonts w:ascii="Times New Roman" w:hAnsi="Times New Roman"/>
          <w:b/>
          <w:sz w:val="24"/>
          <w:szCs w:val="24"/>
        </w:rPr>
      </w:pPr>
      <w:r w:rsidRPr="00190B3A">
        <w:rPr>
          <w:rFonts w:ascii="Times New Roman" w:hAnsi="Times New Roman"/>
          <w:b/>
          <w:sz w:val="24"/>
          <w:szCs w:val="24"/>
        </w:rPr>
        <w:t>A bizottságok feladatai</w:t>
      </w:r>
    </w:p>
    <w:p w:rsidR="00190B3A" w:rsidRPr="00190B3A" w:rsidRDefault="00190B3A" w:rsidP="00190B3A">
      <w:pPr>
        <w:rPr>
          <w:rFonts w:ascii="Times New Roman" w:hAnsi="Times New Roman"/>
          <w:sz w:val="24"/>
          <w:szCs w:val="24"/>
        </w:rPr>
      </w:pPr>
    </w:p>
    <w:p w:rsidR="00190B3A" w:rsidRPr="00190B3A" w:rsidRDefault="00190B3A" w:rsidP="00190B3A">
      <w:pPr>
        <w:rPr>
          <w:rFonts w:ascii="Times New Roman" w:hAnsi="Times New Roman"/>
          <w:b/>
          <w:sz w:val="24"/>
          <w:szCs w:val="24"/>
          <w:u w:val="single"/>
        </w:rPr>
      </w:pPr>
      <w:r w:rsidRPr="00190B3A">
        <w:rPr>
          <w:rFonts w:ascii="Times New Roman" w:hAnsi="Times New Roman"/>
          <w:b/>
          <w:sz w:val="24"/>
          <w:szCs w:val="24"/>
          <w:u w:val="single"/>
        </w:rPr>
        <w:t>1. Pénzügyi Bizottság</w:t>
      </w:r>
    </w:p>
    <w:p w:rsidR="00190B3A" w:rsidRPr="00657965" w:rsidRDefault="00190B3A" w:rsidP="00657965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965">
        <w:rPr>
          <w:rFonts w:ascii="Times New Roman" w:hAnsi="Times New Roman"/>
          <w:sz w:val="24"/>
          <w:szCs w:val="24"/>
        </w:rPr>
        <w:t>véleményezi az éves költségvetési javaslatot és a végrehajtásról szóló beszámoló tervezeteket,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figyelemmel kíséri a költségvetési bevételek alakulását,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vizsgálja a hitelfelvétel indokait,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javaslatot tesz a polgármester illetményének megállapítására,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gyakorolja a polgármester felett az ún. egyéb munkáltatói jogokat,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lefolytatja az összeférhetetlenségi eljárást,</w:t>
      </w:r>
    </w:p>
    <w:p w:rsidR="00190B3A" w:rsidRPr="00190B3A" w:rsidRDefault="00190B3A" w:rsidP="00190B3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nyilvántartja és ellenőrzi a vagyonnyilatkozatokat, szükség esetén lefolytatja az ezekkel kapcsolatos eljárást.</w:t>
      </w:r>
    </w:p>
    <w:p w:rsidR="00190B3A" w:rsidRPr="00190B3A" w:rsidRDefault="00190B3A" w:rsidP="00190B3A">
      <w:pPr>
        <w:rPr>
          <w:rFonts w:ascii="Times New Roman" w:hAnsi="Times New Roman"/>
          <w:sz w:val="24"/>
          <w:szCs w:val="24"/>
        </w:rPr>
      </w:pPr>
    </w:p>
    <w:p w:rsidR="00190B3A" w:rsidRPr="00190B3A" w:rsidRDefault="00190B3A" w:rsidP="00190B3A">
      <w:pPr>
        <w:rPr>
          <w:rFonts w:ascii="Times New Roman" w:hAnsi="Times New Roman"/>
          <w:b/>
          <w:sz w:val="24"/>
          <w:szCs w:val="24"/>
          <w:u w:val="single"/>
        </w:rPr>
      </w:pPr>
      <w:r w:rsidRPr="00190B3A">
        <w:rPr>
          <w:rFonts w:ascii="Times New Roman" w:hAnsi="Times New Roman"/>
          <w:b/>
          <w:sz w:val="24"/>
          <w:szCs w:val="24"/>
        </w:rPr>
        <w:t xml:space="preserve">2. </w:t>
      </w:r>
      <w:r w:rsidRPr="00190B3A">
        <w:rPr>
          <w:rFonts w:ascii="Times New Roman" w:hAnsi="Times New Roman"/>
          <w:b/>
          <w:sz w:val="24"/>
          <w:szCs w:val="24"/>
          <w:u w:val="single"/>
        </w:rPr>
        <w:t>Egészségügyi</w:t>
      </w:r>
      <w:r w:rsidR="00E97FB7">
        <w:rPr>
          <w:rFonts w:ascii="Times New Roman" w:hAnsi="Times New Roman"/>
          <w:b/>
          <w:sz w:val="24"/>
          <w:szCs w:val="24"/>
          <w:u w:val="single"/>
        </w:rPr>
        <w:t>-</w:t>
      </w:r>
      <w:r w:rsidRPr="00190B3A">
        <w:rPr>
          <w:rFonts w:ascii="Times New Roman" w:hAnsi="Times New Roman"/>
          <w:b/>
          <w:sz w:val="24"/>
          <w:szCs w:val="24"/>
          <w:u w:val="single"/>
        </w:rPr>
        <w:t xml:space="preserve"> és Szociális Bizottság</w:t>
      </w:r>
    </w:p>
    <w:p w:rsidR="00190B3A" w:rsidRPr="00657965" w:rsidRDefault="00190B3A" w:rsidP="00657965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965">
        <w:rPr>
          <w:rFonts w:ascii="Times New Roman" w:hAnsi="Times New Roman"/>
          <w:sz w:val="24"/>
          <w:szCs w:val="24"/>
        </w:rPr>
        <w:t>közreműködik az egészségügyi és szociális feladatok ellátásához kapcsolódó ügyekben,</w:t>
      </w:r>
    </w:p>
    <w:p w:rsidR="00190B3A" w:rsidRPr="00190B3A" w:rsidRDefault="00190B3A" w:rsidP="00190B3A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segíti a gyermek- és ifjúságvédelmi feladatokat,</w:t>
      </w:r>
    </w:p>
    <w:p w:rsidR="00190B3A" w:rsidRDefault="00190B3A" w:rsidP="00190B3A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szociális segélykérelmek elbírálása, környezettanulmányok készítése, segélyezés hivatalból való kezdeményezése.</w:t>
      </w:r>
    </w:p>
    <w:p w:rsidR="008E7103" w:rsidRDefault="004B77B2" w:rsidP="00C9055B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77B2">
        <w:rPr>
          <w:rFonts w:ascii="Times New Roman" w:hAnsi="Times New Roman"/>
          <w:sz w:val="24"/>
          <w:szCs w:val="24"/>
        </w:rPr>
        <w:t>javaslatot tesz a Képviselő-testület</w:t>
      </w:r>
      <w:r w:rsidR="00250479">
        <w:rPr>
          <w:rFonts w:ascii="Times New Roman" w:hAnsi="Times New Roman"/>
          <w:sz w:val="24"/>
          <w:szCs w:val="24"/>
        </w:rPr>
        <w:t xml:space="preserve"> számára </w:t>
      </w:r>
      <w:r w:rsidRPr="004B77B2">
        <w:rPr>
          <w:rFonts w:ascii="Times New Roman" w:hAnsi="Times New Roman"/>
          <w:sz w:val="24"/>
          <w:szCs w:val="24"/>
        </w:rPr>
        <w:t xml:space="preserve">az </w:t>
      </w:r>
      <w:r w:rsidR="00762ABD" w:rsidRPr="004B77B2">
        <w:rPr>
          <w:rFonts w:ascii="Times New Roman" w:hAnsi="Times New Roman"/>
          <w:sz w:val="24"/>
          <w:szCs w:val="24"/>
        </w:rPr>
        <w:t>első lakáshoz jutók települési támogatás</w:t>
      </w:r>
      <w:r w:rsidR="00250479">
        <w:rPr>
          <w:rFonts w:ascii="Times New Roman" w:hAnsi="Times New Roman"/>
          <w:sz w:val="24"/>
          <w:szCs w:val="24"/>
        </w:rPr>
        <w:t>a iránti kérelmekről szóló döntés meghozatalához</w:t>
      </w:r>
      <w:r w:rsidRPr="004B77B2">
        <w:rPr>
          <w:rFonts w:ascii="Times New Roman" w:hAnsi="Times New Roman"/>
          <w:sz w:val="24"/>
          <w:szCs w:val="24"/>
        </w:rPr>
        <w:t xml:space="preserve">. </w:t>
      </w:r>
    </w:p>
    <w:p w:rsidR="00190B3A" w:rsidRPr="00190B3A" w:rsidRDefault="00190B3A" w:rsidP="00190B3A">
      <w:pPr>
        <w:rPr>
          <w:rFonts w:ascii="Times New Roman" w:hAnsi="Times New Roman"/>
          <w:sz w:val="24"/>
          <w:szCs w:val="24"/>
        </w:rPr>
      </w:pPr>
    </w:p>
    <w:p w:rsidR="00190B3A" w:rsidRPr="00190B3A" w:rsidRDefault="00190B3A" w:rsidP="00190B3A">
      <w:pPr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b/>
          <w:sz w:val="24"/>
          <w:szCs w:val="24"/>
        </w:rPr>
        <w:t xml:space="preserve">3. </w:t>
      </w:r>
      <w:r w:rsidRPr="00190B3A">
        <w:rPr>
          <w:rFonts w:ascii="Times New Roman" w:hAnsi="Times New Roman"/>
          <w:b/>
          <w:sz w:val="24"/>
          <w:szCs w:val="24"/>
          <w:u w:val="single"/>
        </w:rPr>
        <w:t>Mezőgazdasági, Környezetvédelmi, Turisztikai, Oktatási, Kulturális és Sport Bizottság</w:t>
      </w:r>
    </w:p>
    <w:p w:rsidR="00190B3A" w:rsidRPr="00657965" w:rsidRDefault="00190B3A" w:rsidP="00657965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965">
        <w:rPr>
          <w:rFonts w:ascii="Times New Roman" w:hAnsi="Times New Roman"/>
          <w:sz w:val="24"/>
          <w:szCs w:val="24"/>
        </w:rPr>
        <w:t>ellátja az önkormányzat mezőgazdasági rendeltetésű földjeinek hasznosításával kapcsolatos szervezési és egyéb feladatokat,</w:t>
      </w:r>
    </w:p>
    <w:p w:rsidR="00190B3A" w:rsidRPr="00190B3A" w:rsidRDefault="00190B3A" w:rsidP="00190B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figyelemmel kíséri az állattenyésztés, állategészségügy, növényvédelem főbb céljainak megvalósulását, a környezetvédelem és a köztisztaság, a turizmus és a sport helyzetét,</w:t>
      </w:r>
    </w:p>
    <w:p w:rsidR="00190B3A" w:rsidRPr="00190B3A" w:rsidRDefault="00190B3A" w:rsidP="00190B3A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90B3A">
        <w:rPr>
          <w:rFonts w:ascii="Times New Roman" w:hAnsi="Times New Roman"/>
          <w:sz w:val="24"/>
          <w:szCs w:val="24"/>
        </w:rPr>
        <w:t>figyelemmel kíséri a kereskedelmi, szolgáltatási, lakossági igények kielégítését.</w:t>
      </w:r>
      <w:r>
        <w:rPr>
          <w:rFonts w:ascii="Times New Roman" w:hAnsi="Times New Roman"/>
          <w:sz w:val="24"/>
          <w:szCs w:val="24"/>
        </w:rPr>
        <w:t>”</w:t>
      </w:r>
    </w:p>
    <w:p w:rsidR="00190B3A" w:rsidRPr="00190B3A" w:rsidRDefault="00190B3A" w:rsidP="006E2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0B3A" w:rsidRDefault="00190B3A" w:rsidP="006E2C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5BF7" w:rsidRDefault="00E85BF7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E85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4D64"/>
    <w:multiLevelType w:val="hybridMultilevel"/>
    <w:tmpl w:val="7990011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6FA7"/>
    <w:multiLevelType w:val="hybridMultilevel"/>
    <w:tmpl w:val="C496448A"/>
    <w:lvl w:ilvl="0" w:tplc="DB026A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72AAB"/>
    <w:multiLevelType w:val="hybridMultilevel"/>
    <w:tmpl w:val="CF3CB9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B6CD4"/>
    <w:multiLevelType w:val="hybridMultilevel"/>
    <w:tmpl w:val="BD6A41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3AB9"/>
    <w:multiLevelType w:val="hybridMultilevel"/>
    <w:tmpl w:val="6012FF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A52C9"/>
    <w:multiLevelType w:val="hybridMultilevel"/>
    <w:tmpl w:val="2F120C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306AA"/>
    <w:multiLevelType w:val="hybridMultilevel"/>
    <w:tmpl w:val="98E28EC2"/>
    <w:lvl w:ilvl="0" w:tplc="1B143D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6379B"/>
    <w:multiLevelType w:val="hybridMultilevel"/>
    <w:tmpl w:val="9F2016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32AC7"/>
    <w:multiLevelType w:val="hybridMultilevel"/>
    <w:tmpl w:val="2A6CD8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9798F"/>
    <w:multiLevelType w:val="hybridMultilevel"/>
    <w:tmpl w:val="CCA0994A"/>
    <w:lvl w:ilvl="0" w:tplc="2828D4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C80AF7"/>
    <w:multiLevelType w:val="hybridMultilevel"/>
    <w:tmpl w:val="A1605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37"/>
    <w:rsid w:val="00007892"/>
    <w:rsid w:val="001760BA"/>
    <w:rsid w:val="00190B3A"/>
    <w:rsid w:val="001F18E1"/>
    <w:rsid w:val="00211D25"/>
    <w:rsid w:val="00250479"/>
    <w:rsid w:val="00263C0C"/>
    <w:rsid w:val="0029202D"/>
    <w:rsid w:val="00333769"/>
    <w:rsid w:val="003475FC"/>
    <w:rsid w:val="00391624"/>
    <w:rsid w:val="003A18BD"/>
    <w:rsid w:val="003D2413"/>
    <w:rsid w:val="00485C80"/>
    <w:rsid w:val="004B77B2"/>
    <w:rsid w:val="004D2F8E"/>
    <w:rsid w:val="004E6542"/>
    <w:rsid w:val="00501493"/>
    <w:rsid w:val="005171EE"/>
    <w:rsid w:val="0055079F"/>
    <w:rsid w:val="005B2E97"/>
    <w:rsid w:val="006403FD"/>
    <w:rsid w:val="00657965"/>
    <w:rsid w:val="0067020E"/>
    <w:rsid w:val="00672C23"/>
    <w:rsid w:val="006817E6"/>
    <w:rsid w:val="006A064A"/>
    <w:rsid w:val="006E2C24"/>
    <w:rsid w:val="0071675C"/>
    <w:rsid w:val="00732A41"/>
    <w:rsid w:val="00762ABD"/>
    <w:rsid w:val="007B1F99"/>
    <w:rsid w:val="00803CAA"/>
    <w:rsid w:val="0082602F"/>
    <w:rsid w:val="00830F06"/>
    <w:rsid w:val="008878A3"/>
    <w:rsid w:val="008E7103"/>
    <w:rsid w:val="00940588"/>
    <w:rsid w:val="0098790C"/>
    <w:rsid w:val="009C7390"/>
    <w:rsid w:val="009F3815"/>
    <w:rsid w:val="00A24511"/>
    <w:rsid w:val="00AE4D08"/>
    <w:rsid w:val="00AF55DD"/>
    <w:rsid w:val="00B206E3"/>
    <w:rsid w:val="00B362EF"/>
    <w:rsid w:val="00B75DA1"/>
    <w:rsid w:val="00BB0DC6"/>
    <w:rsid w:val="00BB6437"/>
    <w:rsid w:val="00BE46D4"/>
    <w:rsid w:val="00BE4F91"/>
    <w:rsid w:val="00C440C7"/>
    <w:rsid w:val="00D9333B"/>
    <w:rsid w:val="00DD0567"/>
    <w:rsid w:val="00DF30E5"/>
    <w:rsid w:val="00E04143"/>
    <w:rsid w:val="00E6765B"/>
    <w:rsid w:val="00E85BF7"/>
    <w:rsid w:val="00E97FB7"/>
    <w:rsid w:val="00ED6BDA"/>
    <w:rsid w:val="00F27274"/>
    <w:rsid w:val="00FB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BF86"/>
  <w15:chartTrackingRefBased/>
  <w15:docId w15:val="{EE19D03C-FB8C-49FE-BA21-6E92688C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B64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B6437"/>
    <w:pPr>
      <w:spacing w:after="0" w:line="240" w:lineRule="auto"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rsid w:val="00BB64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hivatkozs">
    <w:name w:val="Hyperlink"/>
    <w:basedOn w:val="Bekezdsalapbettpusa"/>
    <w:semiHidden/>
    <w:rsid w:val="00BB6437"/>
    <w:rPr>
      <w:color w:val="0000FF"/>
      <w:u w:val="single"/>
    </w:rPr>
  </w:style>
  <w:style w:type="paragraph" w:customStyle="1" w:styleId="Standard">
    <w:name w:val="Standard"/>
    <w:rsid w:val="00263C0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82602F"/>
    <w:pPr>
      <w:ind w:left="720"/>
      <w:contextualSpacing/>
    </w:pPr>
  </w:style>
  <w:style w:type="paragraph" w:styleId="NormlWeb">
    <w:name w:val="Normal (Web)"/>
    <w:basedOn w:val="Norml"/>
    <w:uiPriority w:val="99"/>
    <w:rsid w:val="0082602F"/>
    <w:pPr>
      <w:suppressAutoHyphens/>
      <w:overflowPunct w:val="0"/>
      <w:autoSpaceDE w:val="0"/>
      <w:autoSpaceDN w:val="0"/>
      <w:adjustRightInd w:val="0"/>
      <w:spacing w:after="0" w:line="240" w:lineRule="auto"/>
      <w:ind w:firstLine="180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Lista2">
    <w:name w:val="List 2"/>
    <w:basedOn w:val="Norml"/>
    <w:rsid w:val="0082602F"/>
    <w:pPr>
      <w:suppressAutoHyphens/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Arial" w:eastAsia="Times New Roman" w:hAnsi="Arial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Jegyzo-PC</dc:creator>
  <cp:keywords/>
  <dc:description/>
  <cp:lastModifiedBy>ASP008</cp:lastModifiedBy>
  <cp:revision>3</cp:revision>
  <dcterms:created xsi:type="dcterms:W3CDTF">2019-01-24T14:41:00Z</dcterms:created>
  <dcterms:modified xsi:type="dcterms:W3CDTF">2019-01-24T14:41:00Z</dcterms:modified>
</cp:coreProperties>
</file>