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02" w:rsidRDefault="00380E02" w:rsidP="00380E02">
      <w:pPr>
        <w:spacing w:after="120"/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AC243B">
        <w:rPr>
          <w:rFonts w:ascii="Arial" w:hAnsi="Arial" w:cs="Arial"/>
          <w:sz w:val="22"/>
          <w:szCs w:val="22"/>
        </w:rPr>
        <w:t xml:space="preserve">. sz. </w:t>
      </w:r>
      <w:r>
        <w:rPr>
          <w:rFonts w:ascii="Arial" w:hAnsi="Arial" w:cs="Arial"/>
          <w:sz w:val="22"/>
          <w:szCs w:val="22"/>
        </w:rPr>
        <w:t>függelék</w:t>
      </w:r>
      <w:r w:rsidRPr="006E3E0F">
        <w:rPr>
          <w:rFonts w:ascii="Arial" w:hAnsi="Arial" w:cs="Arial"/>
          <w:sz w:val="22"/>
          <w:szCs w:val="22"/>
        </w:rPr>
        <w:t xml:space="preserve"> </w:t>
      </w:r>
      <w:r w:rsidRPr="00AC243B">
        <w:rPr>
          <w:rFonts w:ascii="Arial" w:hAnsi="Arial" w:cs="Arial"/>
          <w:sz w:val="22"/>
          <w:szCs w:val="22"/>
        </w:rPr>
        <w:t xml:space="preserve">– Kiemelten érzékeny felszín alatti vízminőség védelmi terület övezete, tájképvédelmi </w:t>
      </w:r>
      <w:r w:rsidRPr="004A134B">
        <w:rPr>
          <w:rFonts w:ascii="Arial" w:hAnsi="Arial" w:cs="Arial"/>
          <w:sz w:val="22"/>
          <w:szCs w:val="22"/>
        </w:rPr>
        <w:t>szempontból kiemelten kezelendő területek</w:t>
      </w:r>
      <w:r>
        <w:rPr>
          <w:rFonts w:ascii="Arial" w:hAnsi="Arial" w:cs="Arial"/>
          <w:sz w:val="22"/>
          <w:szCs w:val="22"/>
        </w:rPr>
        <w:t xml:space="preserve">, </w:t>
      </w:r>
      <w:r w:rsidRPr="00DF2C5F">
        <w:rPr>
          <w:rFonts w:ascii="Arial" w:hAnsi="Arial" w:cs="Arial"/>
          <w:sz w:val="22"/>
          <w:szCs w:val="22"/>
        </w:rPr>
        <w:t>magas természeti értékű területek</w:t>
      </w:r>
      <w:r>
        <w:rPr>
          <w:rFonts w:ascii="Arial" w:hAnsi="Arial" w:cs="Arial"/>
          <w:sz w:val="22"/>
          <w:szCs w:val="22"/>
        </w:rPr>
        <w:t xml:space="preserve">, </w:t>
      </w:r>
      <w:r w:rsidRPr="008750AB">
        <w:rPr>
          <w:rFonts w:ascii="Arial" w:hAnsi="Arial" w:cs="Arial"/>
          <w:sz w:val="22"/>
          <w:szCs w:val="22"/>
        </w:rPr>
        <w:t>országos ökológiai hálózat területei - ökológiai folyosó övezete</w:t>
      </w:r>
      <w:r>
        <w:rPr>
          <w:rFonts w:ascii="Arial" w:hAnsi="Arial" w:cs="Arial"/>
          <w:sz w:val="22"/>
          <w:szCs w:val="22"/>
        </w:rPr>
        <w:t xml:space="preserve"> Enesén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394"/>
      </w:tblGrid>
      <w:tr w:rsidR="00380E02" w:rsidRPr="008F1EF0" w:rsidTr="0093401C">
        <w:trPr>
          <w:jc w:val="center"/>
        </w:trPr>
        <w:tc>
          <w:tcPr>
            <w:tcW w:w="4815" w:type="dxa"/>
            <w:vAlign w:val="center"/>
          </w:tcPr>
          <w:p w:rsidR="00380E02" w:rsidRPr="008F1EF0" w:rsidRDefault="00380E02" w:rsidP="0093401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ABEDAA4" wp14:editId="66D6B4B2">
                  <wp:extent cx="2012978" cy="3398293"/>
                  <wp:effectExtent l="0" t="0" r="635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5860" t="15549" r="50497" b="13489"/>
                          <a:stretch/>
                        </pic:blipFill>
                        <pic:spPr bwMode="auto">
                          <a:xfrm>
                            <a:off x="0" y="0"/>
                            <a:ext cx="2035340" cy="3436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380E02" w:rsidRPr="008F1EF0" w:rsidRDefault="00380E02" w:rsidP="0093401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5DEF8D0" wp14:editId="65FC2FD5">
                  <wp:extent cx="2336852" cy="3548011"/>
                  <wp:effectExtent l="0" t="0" r="6350" b="0"/>
                  <wp:docPr id="40" name="Kép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5496" t="14887" r="48141" b="13952"/>
                          <a:stretch/>
                        </pic:blipFill>
                        <pic:spPr bwMode="auto">
                          <a:xfrm>
                            <a:off x="0" y="0"/>
                            <a:ext cx="2361750" cy="3585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E02" w:rsidRPr="008F1EF0" w:rsidTr="0093401C">
        <w:trPr>
          <w:trHeight w:val="741"/>
          <w:jc w:val="center"/>
        </w:trPr>
        <w:tc>
          <w:tcPr>
            <w:tcW w:w="4815" w:type="dxa"/>
            <w:vAlign w:val="center"/>
          </w:tcPr>
          <w:p w:rsidR="00380E02" w:rsidRPr="008F1EF0" w:rsidRDefault="00380E02" w:rsidP="0093401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 w:rsidRPr="00ED7D04">
              <w:rPr>
                <w:rFonts w:ascii="Arial" w:hAnsi="Arial" w:cs="Arial"/>
                <w:sz w:val="22"/>
                <w:szCs w:val="22"/>
              </w:rPr>
              <w:t>kiemelten</w:t>
            </w:r>
            <w:proofErr w:type="spellEnd"/>
            <w:r w:rsidRPr="00ED7D0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7D04">
              <w:rPr>
                <w:rFonts w:ascii="Arial" w:hAnsi="Arial" w:cs="Arial"/>
                <w:sz w:val="22"/>
                <w:szCs w:val="22"/>
              </w:rPr>
              <w:t>érzékeny</w:t>
            </w:r>
            <w:proofErr w:type="spellEnd"/>
            <w:r w:rsidRPr="00ED7D0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7D04">
              <w:rPr>
                <w:rFonts w:ascii="Arial" w:hAnsi="Arial" w:cs="Arial"/>
                <w:sz w:val="22"/>
                <w:szCs w:val="22"/>
              </w:rPr>
              <w:t>felszín</w:t>
            </w:r>
            <w:proofErr w:type="spellEnd"/>
            <w:r w:rsidRPr="00ED7D0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7D04">
              <w:rPr>
                <w:rFonts w:ascii="Arial" w:hAnsi="Arial" w:cs="Arial"/>
                <w:sz w:val="22"/>
                <w:szCs w:val="22"/>
              </w:rPr>
              <w:t>alatti</w:t>
            </w:r>
            <w:proofErr w:type="spellEnd"/>
            <w:r w:rsidRPr="00ED7D0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7D04">
              <w:rPr>
                <w:rFonts w:ascii="Arial" w:hAnsi="Arial" w:cs="Arial"/>
                <w:sz w:val="22"/>
                <w:szCs w:val="22"/>
              </w:rPr>
              <w:t>vízminőség</w:t>
            </w:r>
            <w:proofErr w:type="spellEnd"/>
            <w:r w:rsidRPr="00ED7D0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7D04">
              <w:rPr>
                <w:rFonts w:ascii="Arial" w:hAnsi="Arial" w:cs="Arial"/>
                <w:sz w:val="22"/>
                <w:szCs w:val="22"/>
              </w:rPr>
              <w:t>védelmi</w:t>
            </w:r>
            <w:proofErr w:type="spellEnd"/>
            <w:r w:rsidRPr="00ED7D0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7D04">
              <w:rPr>
                <w:rFonts w:ascii="Arial" w:hAnsi="Arial" w:cs="Arial"/>
                <w:sz w:val="22"/>
                <w:szCs w:val="22"/>
              </w:rPr>
              <w:t>terület</w:t>
            </w:r>
            <w:proofErr w:type="spellEnd"/>
            <w:r w:rsidRPr="00ED7D0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7D04">
              <w:rPr>
                <w:rFonts w:ascii="Arial" w:hAnsi="Arial" w:cs="Arial"/>
                <w:sz w:val="22"/>
                <w:szCs w:val="22"/>
              </w:rPr>
              <w:t>övezete</w:t>
            </w:r>
            <w:proofErr w:type="spellEnd"/>
          </w:p>
        </w:tc>
        <w:tc>
          <w:tcPr>
            <w:tcW w:w="4394" w:type="dxa"/>
            <w:vAlign w:val="center"/>
          </w:tcPr>
          <w:p w:rsidR="00380E02" w:rsidRPr="00116816" w:rsidRDefault="00380E02" w:rsidP="00934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A134B">
              <w:rPr>
                <w:rFonts w:ascii="Arial" w:hAnsi="Arial" w:cs="Arial"/>
                <w:sz w:val="22"/>
                <w:szCs w:val="22"/>
              </w:rPr>
              <w:t>tájképvédelmi</w:t>
            </w:r>
            <w:proofErr w:type="spellEnd"/>
            <w:r w:rsidRPr="004A134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134B">
              <w:rPr>
                <w:rFonts w:ascii="Arial" w:hAnsi="Arial" w:cs="Arial"/>
                <w:sz w:val="22"/>
                <w:szCs w:val="22"/>
              </w:rPr>
              <w:t>szempontból</w:t>
            </w:r>
            <w:proofErr w:type="spellEnd"/>
            <w:r w:rsidRPr="004A134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134B">
              <w:rPr>
                <w:rFonts w:ascii="Arial" w:hAnsi="Arial" w:cs="Arial"/>
                <w:sz w:val="22"/>
                <w:szCs w:val="22"/>
              </w:rPr>
              <w:t>kiemelten</w:t>
            </w:r>
            <w:proofErr w:type="spellEnd"/>
            <w:r w:rsidRPr="004A134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134B">
              <w:rPr>
                <w:rFonts w:ascii="Arial" w:hAnsi="Arial" w:cs="Arial"/>
                <w:sz w:val="22"/>
                <w:szCs w:val="22"/>
              </w:rPr>
              <w:t>kezelendő</w:t>
            </w:r>
            <w:proofErr w:type="spellEnd"/>
            <w:r w:rsidRPr="004A134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A134B">
              <w:rPr>
                <w:rFonts w:ascii="Arial" w:hAnsi="Arial" w:cs="Arial"/>
                <w:sz w:val="22"/>
                <w:szCs w:val="22"/>
              </w:rPr>
              <w:t>területek</w:t>
            </w:r>
            <w:proofErr w:type="spellEnd"/>
          </w:p>
        </w:tc>
      </w:tr>
      <w:tr w:rsidR="00380E02" w:rsidRPr="008F1EF0" w:rsidTr="0093401C">
        <w:trPr>
          <w:trHeight w:val="1016"/>
          <w:jc w:val="center"/>
        </w:trPr>
        <w:tc>
          <w:tcPr>
            <w:tcW w:w="4815" w:type="dxa"/>
            <w:vAlign w:val="center"/>
          </w:tcPr>
          <w:p w:rsidR="00380E02" w:rsidRPr="00ED7D04" w:rsidRDefault="00380E02" w:rsidP="00934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6C3EA47" wp14:editId="74FF6ED8">
                  <wp:extent cx="2156347" cy="3297095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6850" t="17742" r="48259" b="14592"/>
                          <a:stretch/>
                        </pic:blipFill>
                        <pic:spPr bwMode="auto">
                          <a:xfrm>
                            <a:off x="0" y="0"/>
                            <a:ext cx="2172808" cy="3322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380E02" w:rsidRPr="004A134B" w:rsidRDefault="00380E02" w:rsidP="00934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64C587F" wp14:editId="39EBB5B6">
                  <wp:extent cx="2035111" cy="3370997"/>
                  <wp:effectExtent l="0" t="0" r="3810" b="1270"/>
                  <wp:docPr id="41" name="Kép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31860" t="21668" r="48648" b="20927"/>
                          <a:stretch/>
                        </pic:blipFill>
                        <pic:spPr bwMode="auto">
                          <a:xfrm>
                            <a:off x="0" y="0"/>
                            <a:ext cx="2055254" cy="3404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E02" w:rsidRPr="008F1EF0" w:rsidTr="0093401C">
        <w:trPr>
          <w:trHeight w:val="560"/>
          <w:jc w:val="center"/>
        </w:trPr>
        <w:tc>
          <w:tcPr>
            <w:tcW w:w="4815" w:type="dxa"/>
            <w:vAlign w:val="center"/>
          </w:tcPr>
          <w:p w:rsidR="00380E02" w:rsidRPr="00ED7D04" w:rsidRDefault="00380E02" w:rsidP="00934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2C5F">
              <w:rPr>
                <w:rFonts w:ascii="Arial" w:hAnsi="Arial" w:cs="Arial"/>
                <w:sz w:val="22"/>
                <w:szCs w:val="22"/>
              </w:rPr>
              <w:t xml:space="preserve">MTET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DF2C5F">
              <w:rPr>
                <w:rFonts w:ascii="Arial" w:hAnsi="Arial" w:cs="Arial"/>
                <w:sz w:val="22"/>
                <w:szCs w:val="22"/>
              </w:rPr>
              <w:t>magas</w:t>
            </w:r>
            <w:proofErr w:type="spellEnd"/>
            <w:r w:rsidRPr="00DF2C5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2C5F">
              <w:rPr>
                <w:rFonts w:ascii="Arial" w:hAnsi="Arial" w:cs="Arial"/>
                <w:sz w:val="22"/>
                <w:szCs w:val="22"/>
              </w:rPr>
              <w:t>természeti</w:t>
            </w:r>
            <w:proofErr w:type="spellEnd"/>
            <w:r w:rsidRPr="00DF2C5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2C5F">
              <w:rPr>
                <w:rFonts w:ascii="Arial" w:hAnsi="Arial" w:cs="Arial"/>
                <w:sz w:val="22"/>
                <w:szCs w:val="22"/>
              </w:rPr>
              <w:t>értékű</w:t>
            </w:r>
            <w:proofErr w:type="spellEnd"/>
            <w:r w:rsidRPr="00DF2C5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2C5F">
              <w:rPr>
                <w:rFonts w:ascii="Arial" w:hAnsi="Arial" w:cs="Arial"/>
                <w:sz w:val="22"/>
                <w:szCs w:val="22"/>
              </w:rPr>
              <w:t>területek</w:t>
            </w:r>
            <w:proofErr w:type="spellEnd"/>
          </w:p>
        </w:tc>
        <w:tc>
          <w:tcPr>
            <w:tcW w:w="4394" w:type="dxa"/>
            <w:vAlign w:val="center"/>
          </w:tcPr>
          <w:p w:rsidR="00380E02" w:rsidRPr="004A134B" w:rsidRDefault="00380E02" w:rsidP="00934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50AB">
              <w:rPr>
                <w:rFonts w:ascii="Arial" w:hAnsi="Arial" w:cs="Arial"/>
                <w:sz w:val="22"/>
                <w:szCs w:val="22"/>
              </w:rPr>
              <w:t>országos</w:t>
            </w:r>
            <w:proofErr w:type="spellEnd"/>
            <w:r w:rsidRPr="008750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0AB">
              <w:rPr>
                <w:rFonts w:ascii="Arial" w:hAnsi="Arial" w:cs="Arial"/>
                <w:sz w:val="22"/>
                <w:szCs w:val="22"/>
              </w:rPr>
              <w:t>ökológiai</w:t>
            </w:r>
            <w:proofErr w:type="spellEnd"/>
            <w:r w:rsidRPr="008750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0AB">
              <w:rPr>
                <w:rFonts w:ascii="Arial" w:hAnsi="Arial" w:cs="Arial"/>
                <w:sz w:val="22"/>
                <w:szCs w:val="22"/>
              </w:rPr>
              <w:t>hálózat</w:t>
            </w:r>
            <w:proofErr w:type="spellEnd"/>
            <w:r w:rsidRPr="008750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0AB">
              <w:rPr>
                <w:rFonts w:ascii="Arial" w:hAnsi="Arial" w:cs="Arial"/>
                <w:sz w:val="22"/>
                <w:szCs w:val="22"/>
              </w:rPr>
              <w:t>területei</w:t>
            </w:r>
            <w:proofErr w:type="spellEnd"/>
            <w:r w:rsidRPr="008750AB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8750AB">
              <w:rPr>
                <w:rFonts w:ascii="Arial" w:hAnsi="Arial" w:cs="Arial"/>
                <w:sz w:val="22"/>
                <w:szCs w:val="22"/>
              </w:rPr>
              <w:t>ökológiai</w:t>
            </w:r>
            <w:proofErr w:type="spellEnd"/>
            <w:r w:rsidRPr="008750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0AB">
              <w:rPr>
                <w:rFonts w:ascii="Arial" w:hAnsi="Arial" w:cs="Arial"/>
                <w:sz w:val="22"/>
                <w:szCs w:val="22"/>
              </w:rPr>
              <w:t>folyosó</w:t>
            </w:r>
            <w:proofErr w:type="spellEnd"/>
            <w:r w:rsidRPr="008750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0AB">
              <w:rPr>
                <w:rFonts w:ascii="Arial" w:hAnsi="Arial" w:cs="Arial"/>
                <w:sz w:val="22"/>
                <w:szCs w:val="22"/>
              </w:rPr>
              <w:t>övezete</w:t>
            </w:r>
            <w:proofErr w:type="spellEnd"/>
          </w:p>
        </w:tc>
      </w:tr>
    </w:tbl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380E02" w:rsidRPr="008F1EF0" w:rsidTr="0093401C">
        <w:tc>
          <w:tcPr>
            <w:tcW w:w="3119" w:type="dxa"/>
            <w:vAlign w:val="center"/>
          </w:tcPr>
          <w:p w:rsidR="00380E02" w:rsidRPr="008F1EF0" w:rsidRDefault="00380E02" w:rsidP="0093401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D43F55" w:rsidRDefault="00D43F55"/>
    <w:sectPr w:rsidR="00D43F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221" w:rsidRDefault="00FE6221" w:rsidP="00112E63">
      <w:r>
        <w:separator/>
      </w:r>
    </w:p>
  </w:endnote>
  <w:endnote w:type="continuationSeparator" w:id="0">
    <w:p w:rsidR="00FE6221" w:rsidRDefault="00FE6221" w:rsidP="0011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E63" w:rsidRDefault="00112E6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E63" w:rsidRDefault="00112E6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E63" w:rsidRDefault="00112E6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221" w:rsidRDefault="00FE6221" w:rsidP="00112E63">
      <w:r>
        <w:separator/>
      </w:r>
    </w:p>
  </w:footnote>
  <w:footnote w:type="continuationSeparator" w:id="0">
    <w:p w:rsidR="00FE6221" w:rsidRDefault="00FE6221" w:rsidP="00112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E63" w:rsidRDefault="00112E6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E63" w:rsidRDefault="00112E63" w:rsidP="00112E63">
    <w:pPr>
      <w:pStyle w:val="lfej"/>
      <w:jc w:val="right"/>
    </w:pPr>
    <w:r>
      <w:t>Enese Község Önkormányzata képviselő-testületének a településkép védelméről szóló 10/2017.(XII.22.) önkormányzati rendeletéhez</w:t>
    </w:r>
  </w:p>
  <w:p w:rsidR="00112E63" w:rsidRDefault="00112E63">
    <w:pPr>
      <w:pStyle w:val="lfej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E63" w:rsidRDefault="00112E6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02"/>
    <w:rsid w:val="00112E63"/>
    <w:rsid w:val="00194A24"/>
    <w:rsid w:val="00380E02"/>
    <w:rsid w:val="00CD45D1"/>
    <w:rsid w:val="00D43F55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63663-9509-4788-95D6-E1CF91D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0E0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380E0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rsid w:val="00380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12E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112E63"/>
    <w:rPr>
      <w:rFonts w:ascii="Liberation Serif" w:eastAsia="Droid Sans Fallback" w:hAnsi="Liberation Serif" w:cs="Mangal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112E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112E63"/>
    <w:rPr>
      <w:rFonts w:ascii="Liberation Serif" w:eastAsia="Droid Sans Fallback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Csapó-Molnár Violetta</dc:creator>
  <cp:keywords/>
  <dc:description/>
  <cp:lastModifiedBy>Csapó-Molnár Violetta</cp:lastModifiedBy>
  <cp:revision>2</cp:revision>
  <dcterms:created xsi:type="dcterms:W3CDTF">2018-01-02T13:17:00Z</dcterms:created>
  <dcterms:modified xsi:type="dcterms:W3CDTF">2018-01-02T13:17:00Z</dcterms:modified>
</cp:coreProperties>
</file>