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659" w:rsidRDefault="00CB7659" w:rsidP="00CB76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7659" w:rsidRDefault="00CB7659" w:rsidP="00CB7659">
      <w:pPr>
        <w:pStyle w:val="Listaszerbekezds"/>
        <w:numPr>
          <w:ilvl w:val="3"/>
          <w:numId w:val="1"/>
        </w:numPr>
        <w:tabs>
          <w:tab w:val="left" w:pos="851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507E4">
        <w:rPr>
          <w:rFonts w:ascii="Times New Roman" w:hAnsi="Times New Roman"/>
          <w:b/>
          <w:sz w:val="24"/>
          <w:szCs w:val="24"/>
        </w:rPr>
        <w:t>számú melléklet</w:t>
      </w:r>
    </w:p>
    <w:p w:rsidR="00CB7659" w:rsidRPr="005507E4" w:rsidRDefault="00CB7659" w:rsidP="00CB7659">
      <w:pPr>
        <w:pStyle w:val="Listaszerbekezds"/>
        <w:tabs>
          <w:tab w:val="left" w:pos="851"/>
        </w:tabs>
        <w:spacing w:after="0" w:line="240" w:lineRule="auto"/>
        <w:ind w:left="2880"/>
        <w:jc w:val="right"/>
        <w:rPr>
          <w:rFonts w:ascii="Times New Roman" w:hAnsi="Times New Roman"/>
          <w:sz w:val="24"/>
          <w:szCs w:val="24"/>
        </w:rPr>
      </w:pPr>
      <w:proofErr w:type="gramStart"/>
      <w:r w:rsidRPr="005507E4"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10/2017. (XI.03.)</w:t>
      </w:r>
      <w:r w:rsidRPr="005507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önkormányzati rendelethez</w:t>
      </w:r>
    </w:p>
    <w:p w:rsidR="00CB7659" w:rsidRDefault="00CB7659" w:rsidP="00CB7659">
      <w:pPr>
        <w:pStyle w:val="Listaszerbekezds"/>
        <w:tabs>
          <w:tab w:val="left" w:pos="851"/>
        </w:tabs>
        <w:spacing w:after="0" w:line="240" w:lineRule="auto"/>
        <w:ind w:left="851" w:hanging="425"/>
        <w:jc w:val="right"/>
        <w:rPr>
          <w:rFonts w:ascii="Times New Roman" w:hAnsi="Times New Roman"/>
          <w:bCs/>
          <w:sz w:val="24"/>
          <w:szCs w:val="24"/>
        </w:rPr>
      </w:pPr>
    </w:p>
    <w:p w:rsidR="00CB7659" w:rsidRDefault="00CB7659" w:rsidP="00CB7659">
      <w:pPr>
        <w:pStyle w:val="Listaszerbekezds"/>
        <w:tabs>
          <w:tab w:val="left" w:pos="851"/>
        </w:tabs>
        <w:spacing w:after="0" w:line="240" w:lineRule="auto"/>
        <w:ind w:left="851" w:hanging="425"/>
        <w:jc w:val="right"/>
        <w:rPr>
          <w:rFonts w:ascii="Times New Roman" w:hAnsi="Times New Roman"/>
          <w:bCs/>
          <w:sz w:val="24"/>
          <w:szCs w:val="24"/>
        </w:rPr>
      </w:pPr>
    </w:p>
    <w:p w:rsidR="00CB7659" w:rsidRDefault="00CB7659" w:rsidP="00CB7659">
      <w:pPr>
        <w:pStyle w:val="Listaszerbekezds"/>
        <w:tabs>
          <w:tab w:val="left" w:pos="851"/>
        </w:tabs>
        <w:spacing w:after="0" w:line="240" w:lineRule="auto"/>
        <w:ind w:left="851" w:hanging="425"/>
        <w:jc w:val="right"/>
        <w:rPr>
          <w:rFonts w:ascii="Times New Roman" w:hAnsi="Times New Roman"/>
          <w:bCs/>
          <w:sz w:val="24"/>
          <w:szCs w:val="24"/>
        </w:rPr>
      </w:pPr>
    </w:p>
    <w:p w:rsidR="00CB7659" w:rsidRDefault="00CB7659" w:rsidP="00CB7659">
      <w:pPr>
        <w:pStyle w:val="Listaszerbekezds"/>
        <w:tabs>
          <w:tab w:val="left" w:pos="851"/>
        </w:tabs>
        <w:spacing w:after="0" w:line="240" w:lineRule="auto"/>
        <w:ind w:left="851" w:hanging="425"/>
        <w:jc w:val="right"/>
        <w:rPr>
          <w:rFonts w:ascii="Times New Roman" w:hAnsi="Times New Roman"/>
          <w:bCs/>
          <w:sz w:val="24"/>
          <w:szCs w:val="24"/>
        </w:rPr>
      </w:pPr>
    </w:p>
    <w:tbl>
      <w:tblPr>
        <w:tblW w:w="942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2977"/>
        <w:gridCol w:w="1275"/>
        <w:gridCol w:w="1452"/>
        <w:gridCol w:w="1276"/>
      </w:tblGrid>
      <w:tr w:rsidR="00CB7659" w:rsidRPr="0041094B" w:rsidTr="00FF0C48">
        <w:trPr>
          <w:jc w:val="right"/>
        </w:trPr>
        <w:tc>
          <w:tcPr>
            <w:tcW w:w="2444" w:type="dxa"/>
            <w:shd w:val="clear" w:color="auto" w:fill="auto"/>
            <w:vAlign w:val="center"/>
          </w:tcPr>
          <w:p w:rsidR="00CB7659" w:rsidRPr="0041094B" w:rsidRDefault="00CB7659" w:rsidP="00FF0C48">
            <w:pPr>
              <w:pStyle w:val="Listaszerbekezds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94B">
              <w:rPr>
                <w:rFonts w:ascii="Times New Roman" w:hAnsi="Times New Roman"/>
                <w:b/>
                <w:bCs/>
                <w:sz w:val="24"/>
                <w:szCs w:val="24"/>
              </w:rPr>
              <w:t>Dokumentum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B7659" w:rsidRPr="0041094B" w:rsidRDefault="00CB7659" w:rsidP="00FF0C48">
            <w:pPr>
              <w:pStyle w:val="Listaszerbekezds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94B">
              <w:rPr>
                <w:rFonts w:ascii="Times New Roman" w:hAnsi="Times New Roman"/>
                <w:b/>
                <w:bCs/>
                <w:sz w:val="24"/>
                <w:szCs w:val="24"/>
              </w:rPr>
              <w:t>Egyeztetési eljárás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7659" w:rsidRPr="0041094B" w:rsidRDefault="00CB7659" w:rsidP="00FF0C48">
            <w:pPr>
              <w:pStyle w:val="Listaszerbekezds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9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Előzetes </w:t>
            </w:r>
            <w:proofErr w:type="spellStart"/>
            <w:r w:rsidRPr="0041094B">
              <w:rPr>
                <w:rFonts w:ascii="Times New Roman" w:hAnsi="Times New Roman"/>
                <w:b/>
                <w:bCs/>
                <w:sz w:val="24"/>
                <w:szCs w:val="24"/>
              </w:rPr>
              <w:t>tájékoz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41094B">
              <w:rPr>
                <w:rFonts w:ascii="Times New Roman" w:hAnsi="Times New Roman"/>
                <w:b/>
                <w:bCs/>
                <w:sz w:val="24"/>
                <w:szCs w:val="24"/>
              </w:rPr>
              <w:t>tatási</w:t>
            </w:r>
            <w:proofErr w:type="spellEnd"/>
            <w:r w:rsidRPr="004109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szakasz</w:t>
            </w:r>
          </w:p>
          <w:p w:rsidR="00CB7659" w:rsidRPr="0041094B" w:rsidRDefault="00CB7659" w:rsidP="00FF0C48">
            <w:pPr>
              <w:pStyle w:val="Listaszerbekezds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94B">
              <w:rPr>
                <w:rFonts w:ascii="Times New Roman" w:hAnsi="Times New Roman"/>
                <w:b/>
                <w:bCs/>
                <w:sz w:val="24"/>
                <w:szCs w:val="24"/>
              </w:rPr>
              <w:t>(R. 37. §)</w:t>
            </w:r>
          </w:p>
        </w:tc>
        <w:tc>
          <w:tcPr>
            <w:tcW w:w="1452" w:type="dxa"/>
            <w:vAlign w:val="center"/>
          </w:tcPr>
          <w:p w:rsidR="00CB7659" w:rsidRPr="0041094B" w:rsidRDefault="00CB7659" w:rsidP="00FF0C48">
            <w:pPr>
              <w:pStyle w:val="Listaszerbekezds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1094B">
              <w:rPr>
                <w:rFonts w:ascii="Times New Roman" w:hAnsi="Times New Roman"/>
                <w:b/>
                <w:bCs/>
                <w:sz w:val="24"/>
                <w:szCs w:val="24"/>
              </w:rPr>
              <w:t>Vélemé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41094B">
              <w:rPr>
                <w:rFonts w:ascii="Times New Roman" w:hAnsi="Times New Roman"/>
                <w:b/>
                <w:bCs/>
                <w:sz w:val="24"/>
                <w:szCs w:val="24"/>
              </w:rPr>
              <w:t>nyezési</w:t>
            </w:r>
            <w:proofErr w:type="spellEnd"/>
            <w:r w:rsidRPr="004109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szakasz</w:t>
            </w:r>
          </w:p>
          <w:p w:rsidR="00CB7659" w:rsidRPr="0041094B" w:rsidRDefault="00CB7659" w:rsidP="00FF0C48">
            <w:pPr>
              <w:pStyle w:val="Listaszerbekezds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94B">
              <w:rPr>
                <w:rFonts w:ascii="Times New Roman" w:hAnsi="Times New Roman"/>
                <w:b/>
                <w:bCs/>
                <w:sz w:val="24"/>
                <w:szCs w:val="24"/>
              </w:rPr>
              <w:t>(R. 38. §)</w:t>
            </w:r>
          </w:p>
        </w:tc>
        <w:tc>
          <w:tcPr>
            <w:tcW w:w="1276" w:type="dxa"/>
          </w:tcPr>
          <w:p w:rsidR="00CB7659" w:rsidRPr="0041094B" w:rsidRDefault="00CB7659" w:rsidP="00FF0C48">
            <w:pPr>
              <w:pStyle w:val="Listaszerbekezds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9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Végső </w:t>
            </w:r>
            <w:proofErr w:type="spellStart"/>
            <w:r w:rsidRPr="0041094B">
              <w:rPr>
                <w:rFonts w:ascii="Times New Roman" w:hAnsi="Times New Roman"/>
                <w:b/>
                <w:bCs/>
                <w:sz w:val="24"/>
                <w:szCs w:val="24"/>
              </w:rPr>
              <w:t>vélemé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41094B">
              <w:rPr>
                <w:rFonts w:ascii="Times New Roman" w:hAnsi="Times New Roman"/>
                <w:b/>
                <w:bCs/>
                <w:sz w:val="24"/>
                <w:szCs w:val="24"/>
              </w:rPr>
              <w:t>nyezési</w:t>
            </w:r>
            <w:proofErr w:type="spellEnd"/>
            <w:r w:rsidRPr="004109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szakasz</w:t>
            </w:r>
          </w:p>
          <w:p w:rsidR="00CB7659" w:rsidRPr="0041094B" w:rsidRDefault="00CB7659" w:rsidP="00FF0C48">
            <w:pPr>
              <w:pStyle w:val="Listaszerbekezds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94B">
              <w:rPr>
                <w:rFonts w:ascii="Times New Roman" w:hAnsi="Times New Roman"/>
                <w:b/>
                <w:bCs/>
                <w:sz w:val="24"/>
                <w:szCs w:val="24"/>
              </w:rPr>
              <w:t>(R. 40. §)</w:t>
            </w:r>
          </w:p>
        </w:tc>
      </w:tr>
      <w:tr w:rsidR="00CB7659" w:rsidRPr="0041094B" w:rsidTr="00FF0C48">
        <w:trPr>
          <w:jc w:val="right"/>
        </w:trPr>
        <w:tc>
          <w:tcPr>
            <w:tcW w:w="5421" w:type="dxa"/>
            <w:gridSpan w:val="2"/>
            <w:shd w:val="clear" w:color="auto" w:fill="auto"/>
            <w:vAlign w:val="center"/>
          </w:tcPr>
          <w:p w:rsidR="00CB7659" w:rsidRPr="002A1C43" w:rsidRDefault="00CB7659" w:rsidP="00FF0C48">
            <w:pPr>
              <w:spacing w:after="0" w:line="240" w:lineRule="auto"/>
              <w:ind w:firstLine="181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2A1C43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hu-HU"/>
              </w:rPr>
              <w:t>314/2012. (XI. 8.) Korm. rendelet</w:t>
            </w:r>
            <w: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hu-HU"/>
              </w:rPr>
              <w:t>:</w:t>
            </w:r>
          </w:p>
          <w:p w:rsidR="00CB7659" w:rsidRPr="0041094B" w:rsidRDefault="00CB7659" w:rsidP="00FF0C48">
            <w:pPr>
              <w:spacing w:after="0" w:line="240" w:lineRule="auto"/>
              <w:ind w:firstLine="18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1C43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hu-HU"/>
              </w:rPr>
              <w:t>a településfejlesztési koncepcióról, az integrált településfejlesztési stratégiáról</w:t>
            </w:r>
            <w:r w:rsidRPr="002A1C43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hu-HU"/>
              </w:rPr>
              <w:br/>
              <w:t>és a településrendezési eszközökről, valamint egyes településrendezési sajátos jogintézményekről</w:t>
            </w:r>
            <w:r w:rsidRPr="002622C7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hu-HU"/>
              </w:rPr>
              <w:t xml:space="preserve"> = </w:t>
            </w:r>
            <w:r w:rsidRPr="002622C7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hu-HU"/>
              </w:rPr>
              <w:t>R</w:t>
            </w:r>
            <w:r w:rsidRPr="002622C7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4003" w:type="dxa"/>
            <w:gridSpan w:val="3"/>
            <w:shd w:val="clear" w:color="auto" w:fill="auto"/>
            <w:vAlign w:val="center"/>
          </w:tcPr>
          <w:p w:rsidR="00CB7659" w:rsidRPr="0041094B" w:rsidRDefault="00CB7659" w:rsidP="00FF0C48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4B">
              <w:rPr>
                <w:rFonts w:ascii="Times New Roman" w:hAnsi="Times New Roman"/>
                <w:b/>
                <w:bCs/>
                <w:sz w:val="24"/>
                <w:szCs w:val="24"/>
              </w:rPr>
              <w:t>A véleményezésre biztosított határidő</w:t>
            </w:r>
          </w:p>
        </w:tc>
      </w:tr>
      <w:tr w:rsidR="00CB7659" w:rsidRPr="0041094B" w:rsidTr="00FF0C48">
        <w:trPr>
          <w:jc w:val="right"/>
        </w:trPr>
        <w:tc>
          <w:tcPr>
            <w:tcW w:w="2444" w:type="dxa"/>
            <w:shd w:val="clear" w:color="auto" w:fill="auto"/>
            <w:vAlign w:val="center"/>
          </w:tcPr>
          <w:p w:rsidR="00CB7659" w:rsidRPr="0041094B" w:rsidRDefault="00CB7659" w:rsidP="00FF0C48">
            <w:pPr>
              <w:pStyle w:val="Listaszerbekezds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94B">
              <w:rPr>
                <w:rFonts w:ascii="Times New Roman" w:hAnsi="Times New Roman"/>
                <w:b/>
                <w:bCs/>
                <w:sz w:val="24"/>
                <w:szCs w:val="24"/>
              </w:rPr>
              <w:t>Településfejlesztési Koncepció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B7659" w:rsidRPr="0041094B" w:rsidRDefault="00CB7659" w:rsidP="00FF0C48">
            <w:pPr>
              <w:pStyle w:val="Listaszerbekezds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4B">
              <w:rPr>
                <w:rFonts w:ascii="Times New Roman" w:hAnsi="Times New Roman"/>
                <w:bCs/>
                <w:sz w:val="24"/>
                <w:szCs w:val="24"/>
              </w:rPr>
              <w:t>(R. 30. §)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7659" w:rsidRPr="0041094B" w:rsidRDefault="00CB7659" w:rsidP="00FF0C48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4B">
              <w:rPr>
                <w:rFonts w:ascii="Times New Roman" w:hAnsi="Times New Roman"/>
                <w:bCs/>
                <w:sz w:val="24"/>
                <w:szCs w:val="24"/>
              </w:rPr>
              <w:t>21 nap</w:t>
            </w:r>
          </w:p>
        </w:tc>
        <w:tc>
          <w:tcPr>
            <w:tcW w:w="1452" w:type="dxa"/>
            <w:vAlign w:val="center"/>
          </w:tcPr>
          <w:p w:rsidR="00CB7659" w:rsidRPr="0041094B" w:rsidRDefault="00CB7659" w:rsidP="00FF0C48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4B">
              <w:rPr>
                <w:rFonts w:ascii="Times New Roman" w:hAnsi="Times New Roman"/>
                <w:bCs/>
                <w:sz w:val="24"/>
                <w:szCs w:val="24"/>
              </w:rPr>
              <w:t>21 nap</w:t>
            </w:r>
          </w:p>
        </w:tc>
        <w:tc>
          <w:tcPr>
            <w:tcW w:w="1276" w:type="dxa"/>
          </w:tcPr>
          <w:p w:rsidR="00CB7659" w:rsidRPr="0041094B" w:rsidRDefault="00CB7659" w:rsidP="00FF0C48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7659" w:rsidRPr="0041094B" w:rsidTr="00FF0C48">
        <w:trPr>
          <w:jc w:val="right"/>
        </w:trPr>
        <w:tc>
          <w:tcPr>
            <w:tcW w:w="2444" w:type="dxa"/>
            <w:shd w:val="clear" w:color="auto" w:fill="auto"/>
            <w:vAlign w:val="center"/>
          </w:tcPr>
          <w:p w:rsidR="00CB7659" w:rsidRPr="0041094B" w:rsidRDefault="00CB7659" w:rsidP="00FF0C48">
            <w:pPr>
              <w:pStyle w:val="Listaszerbekezds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94B">
              <w:rPr>
                <w:rFonts w:ascii="Times New Roman" w:hAnsi="Times New Roman"/>
                <w:b/>
                <w:bCs/>
                <w:sz w:val="24"/>
                <w:szCs w:val="24"/>
              </w:rPr>
              <w:t>Integrált Településfejlesztési Stratégia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B7659" w:rsidRPr="0041094B" w:rsidRDefault="00CB7659" w:rsidP="00FF0C48">
            <w:pPr>
              <w:pStyle w:val="Listaszerbekezds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4B">
              <w:rPr>
                <w:rFonts w:ascii="Times New Roman" w:hAnsi="Times New Roman"/>
                <w:bCs/>
                <w:sz w:val="24"/>
                <w:szCs w:val="24"/>
              </w:rPr>
              <w:t>(R. 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41094B">
              <w:rPr>
                <w:rFonts w:ascii="Times New Roman" w:hAnsi="Times New Roman"/>
                <w:bCs/>
                <w:sz w:val="24"/>
                <w:szCs w:val="24"/>
              </w:rPr>
              <w:t>. §)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7659" w:rsidRPr="0041094B" w:rsidRDefault="00CB7659" w:rsidP="00FF0C48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4B">
              <w:rPr>
                <w:rFonts w:ascii="Times New Roman" w:hAnsi="Times New Roman"/>
                <w:bCs/>
                <w:sz w:val="24"/>
                <w:szCs w:val="24"/>
              </w:rPr>
              <w:t>21 nap</w:t>
            </w:r>
          </w:p>
        </w:tc>
        <w:tc>
          <w:tcPr>
            <w:tcW w:w="1452" w:type="dxa"/>
            <w:vAlign w:val="center"/>
          </w:tcPr>
          <w:p w:rsidR="00CB7659" w:rsidRPr="0041094B" w:rsidRDefault="00CB7659" w:rsidP="00FF0C48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4B">
              <w:rPr>
                <w:rFonts w:ascii="Times New Roman" w:hAnsi="Times New Roman"/>
                <w:bCs/>
                <w:sz w:val="24"/>
                <w:szCs w:val="24"/>
              </w:rPr>
              <w:t>21 nap</w:t>
            </w:r>
          </w:p>
        </w:tc>
        <w:tc>
          <w:tcPr>
            <w:tcW w:w="1276" w:type="dxa"/>
          </w:tcPr>
          <w:p w:rsidR="00CB7659" w:rsidRPr="0041094B" w:rsidRDefault="00CB7659" w:rsidP="00FF0C48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7659" w:rsidRPr="0041094B" w:rsidTr="00FF0C48">
        <w:trPr>
          <w:jc w:val="right"/>
        </w:trPr>
        <w:tc>
          <w:tcPr>
            <w:tcW w:w="2444" w:type="dxa"/>
            <w:vMerge w:val="restart"/>
            <w:shd w:val="clear" w:color="auto" w:fill="auto"/>
            <w:vAlign w:val="center"/>
          </w:tcPr>
          <w:p w:rsidR="00CB7659" w:rsidRPr="0041094B" w:rsidRDefault="00CB7659" w:rsidP="00FF0C48">
            <w:pPr>
              <w:pStyle w:val="Listaszerbekezds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94B">
              <w:rPr>
                <w:rFonts w:ascii="Times New Roman" w:hAnsi="Times New Roman"/>
                <w:b/>
                <w:bCs/>
                <w:sz w:val="24"/>
                <w:szCs w:val="24"/>
              </w:rPr>
              <w:t>Település-rendezési eszköz</w:t>
            </w:r>
          </w:p>
          <w:p w:rsidR="00CB7659" w:rsidRPr="0041094B" w:rsidRDefault="00CB7659" w:rsidP="00FF0C48">
            <w:pPr>
              <w:pStyle w:val="Listaszerbekezds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9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(Településszerkezeti Terv, </w:t>
            </w:r>
          </w:p>
          <w:p w:rsidR="00CB7659" w:rsidRPr="0041094B" w:rsidRDefault="00CB7659" w:rsidP="00FF0C48">
            <w:pPr>
              <w:pStyle w:val="Listaszerbekezds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94B">
              <w:rPr>
                <w:rFonts w:ascii="Times New Roman" w:hAnsi="Times New Roman"/>
                <w:b/>
                <w:bCs/>
                <w:sz w:val="24"/>
                <w:szCs w:val="24"/>
              </w:rPr>
              <w:t>Helyi Építési Szabályzat)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B7659" w:rsidRPr="0041094B" w:rsidRDefault="00CB7659" w:rsidP="00FF0C48">
            <w:pPr>
              <w:pStyle w:val="Listaszerbekezds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4B">
              <w:rPr>
                <w:rFonts w:ascii="Times New Roman" w:hAnsi="Times New Roman"/>
                <w:bCs/>
                <w:sz w:val="24"/>
                <w:szCs w:val="24"/>
              </w:rPr>
              <w:t>Teljes eljárás</w:t>
            </w:r>
          </w:p>
          <w:p w:rsidR="00CB7659" w:rsidRPr="0041094B" w:rsidRDefault="00CB7659" w:rsidP="00FF0C48">
            <w:pPr>
              <w:pStyle w:val="Listaszerbekezds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4B">
              <w:rPr>
                <w:rFonts w:ascii="Times New Roman" w:hAnsi="Times New Roman"/>
                <w:bCs/>
                <w:sz w:val="24"/>
                <w:szCs w:val="24"/>
              </w:rPr>
              <w:t>(R. 36. §)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7659" w:rsidRPr="0041094B" w:rsidRDefault="00CB7659" w:rsidP="00FF0C48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4B">
              <w:rPr>
                <w:rFonts w:ascii="Times New Roman" w:hAnsi="Times New Roman"/>
                <w:bCs/>
                <w:sz w:val="24"/>
                <w:szCs w:val="24"/>
              </w:rPr>
              <w:t>21 nap</w:t>
            </w:r>
          </w:p>
        </w:tc>
        <w:tc>
          <w:tcPr>
            <w:tcW w:w="1452" w:type="dxa"/>
            <w:vAlign w:val="center"/>
          </w:tcPr>
          <w:p w:rsidR="00CB7659" w:rsidRPr="0041094B" w:rsidRDefault="00CB7659" w:rsidP="00FF0C48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4B">
              <w:rPr>
                <w:rFonts w:ascii="Times New Roman" w:hAnsi="Times New Roman"/>
                <w:bCs/>
                <w:sz w:val="24"/>
                <w:szCs w:val="24"/>
              </w:rPr>
              <w:t>30 nap</w:t>
            </w:r>
          </w:p>
        </w:tc>
        <w:tc>
          <w:tcPr>
            <w:tcW w:w="1276" w:type="dxa"/>
            <w:vAlign w:val="center"/>
          </w:tcPr>
          <w:p w:rsidR="00CB7659" w:rsidRPr="0041094B" w:rsidRDefault="00CB7659" w:rsidP="00FF0C48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4B">
              <w:rPr>
                <w:rFonts w:ascii="Times New Roman" w:hAnsi="Times New Roman"/>
                <w:bCs/>
                <w:sz w:val="24"/>
                <w:szCs w:val="24"/>
              </w:rPr>
              <w:t>21 nap</w:t>
            </w:r>
          </w:p>
        </w:tc>
      </w:tr>
      <w:tr w:rsidR="00CB7659" w:rsidRPr="0041094B" w:rsidTr="00FF0C48">
        <w:trPr>
          <w:jc w:val="right"/>
        </w:trPr>
        <w:tc>
          <w:tcPr>
            <w:tcW w:w="2444" w:type="dxa"/>
            <w:vMerge/>
            <w:shd w:val="clear" w:color="auto" w:fill="auto"/>
          </w:tcPr>
          <w:p w:rsidR="00CB7659" w:rsidRPr="0041094B" w:rsidRDefault="00CB7659" w:rsidP="00FF0C48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B7659" w:rsidRPr="0041094B" w:rsidRDefault="00CB7659" w:rsidP="00FF0C48">
            <w:pPr>
              <w:pStyle w:val="Listaszerbekezds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4B">
              <w:rPr>
                <w:rFonts w:ascii="Times New Roman" w:hAnsi="Times New Roman"/>
                <w:bCs/>
                <w:sz w:val="24"/>
                <w:szCs w:val="24"/>
              </w:rPr>
              <w:t>Egyszerűsített</w:t>
            </w:r>
          </w:p>
          <w:p w:rsidR="00CB7659" w:rsidRPr="0041094B" w:rsidRDefault="00CB7659" w:rsidP="00FF0C48">
            <w:pPr>
              <w:pStyle w:val="Listaszerbekezds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4B">
              <w:rPr>
                <w:rFonts w:ascii="Times New Roman" w:hAnsi="Times New Roman"/>
                <w:bCs/>
                <w:sz w:val="24"/>
                <w:szCs w:val="24"/>
              </w:rPr>
              <w:t>eljárás</w:t>
            </w:r>
          </w:p>
          <w:p w:rsidR="00CB7659" w:rsidRPr="0041094B" w:rsidRDefault="00CB7659" w:rsidP="00FF0C48">
            <w:pPr>
              <w:pStyle w:val="Listaszerbekezds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4B">
              <w:rPr>
                <w:rFonts w:ascii="Times New Roman" w:hAnsi="Times New Roman"/>
                <w:bCs/>
                <w:sz w:val="24"/>
                <w:szCs w:val="24"/>
              </w:rPr>
              <w:t>(R. 41. §)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7659" w:rsidRPr="0041094B" w:rsidRDefault="00CB7659" w:rsidP="00FF0C48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4B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</w:p>
        </w:tc>
        <w:tc>
          <w:tcPr>
            <w:tcW w:w="1452" w:type="dxa"/>
            <w:vAlign w:val="center"/>
          </w:tcPr>
          <w:p w:rsidR="00CB7659" w:rsidRPr="0041094B" w:rsidRDefault="00CB7659" w:rsidP="00FF0C48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4B">
              <w:rPr>
                <w:rFonts w:ascii="Times New Roman" w:hAnsi="Times New Roman"/>
                <w:bCs/>
                <w:sz w:val="24"/>
                <w:szCs w:val="24"/>
              </w:rPr>
              <w:t>15 nap</w:t>
            </w:r>
          </w:p>
        </w:tc>
        <w:tc>
          <w:tcPr>
            <w:tcW w:w="1276" w:type="dxa"/>
            <w:vAlign w:val="center"/>
          </w:tcPr>
          <w:p w:rsidR="00CB7659" w:rsidRPr="0041094B" w:rsidRDefault="00CB7659" w:rsidP="00FF0C48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4B">
              <w:rPr>
                <w:rFonts w:ascii="Times New Roman" w:hAnsi="Times New Roman"/>
                <w:bCs/>
                <w:sz w:val="24"/>
                <w:szCs w:val="24"/>
              </w:rPr>
              <w:t>21 nap</w:t>
            </w:r>
          </w:p>
        </w:tc>
      </w:tr>
      <w:tr w:rsidR="00CB7659" w:rsidRPr="0041094B" w:rsidTr="00FF0C48">
        <w:trPr>
          <w:jc w:val="right"/>
        </w:trPr>
        <w:tc>
          <w:tcPr>
            <w:tcW w:w="2444" w:type="dxa"/>
            <w:vMerge/>
            <w:shd w:val="clear" w:color="auto" w:fill="auto"/>
          </w:tcPr>
          <w:p w:rsidR="00CB7659" w:rsidRPr="0041094B" w:rsidRDefault="00CB7659" w:rsidP="00FF0C48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B7659" w:rsidRPr="0041094B" w:rsidRDefault="00CB7659" w:rsidP="00FF0C48">
            <w:pPr>
              <w:pStyle w:val="Listaszerbekezds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4B">
              <w:rPr>
                <w:rFonts w:ascii="Times New Roman" w:hAnsi="Times New Roman"/>
                <w:bCs/>
                <w:sz w:val="24"/>
                <w:szCs w:val="24"/>
              </w:rPr>
              <w:t>Tárgyalásos eljárás</w:t>
            </w:r>
          </w:p>
          <w:p w:rsidR="00CB7659" w:rsidRPr="0041094B" w:rsidRDefault="00CB7659" w:rsidP="00FF0C48">
            <w:pPr>
              <w:pStyle w:val="Listaszerbekezds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4B">
              <w:rPr>
                <w:rFonts w:ascii="Times New Roman" w:hAnsi="Times New Roman"/>
                <w:bCs/>
                <w:sz w:val="24"/>
                <w:szCs w:val="24"/>
              </w:rPr>
              <w:t>(R. 42. §)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7659" w:rsidRPr="0041094B" w:rsidRDefault="00CB7659" w:rsidP="00FF0C48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4B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</w:p>
        </w:tc>
        <w:tc>
          <w:tcPr>
            <w:tcW w:w="1452" w:type="dxa"/>
            <w:vAlign w:val="center"/>
          </w:tcPr>
          <w:p w:rsidR="00CB7659" w:rsidRPr="0041094B" w:rsidRDefault="00CB7659" w:rsidP="00FF0C48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4B">
              <w:rPr>
                <w:rFonts w:ascii="Times New Roman" w:hAnsi="Times New Roman"/>
                <w:bCs/>
                <w:sz w:val="24"/>
                <w:szCs w:val="24"/>
              </w:rPr>
              <w:t>Az egyeztető tárgyaláson</w:t>
            </w:r>
          </w:p>
        </w:tc>
        <w:tc>
          <w:tcPr>
            <w:tcW w:w="1276" w:type="dxa"/>
            <w:vAlign w:val="center"/>
          </w:tcPr>
          <w:p w:rsidR="00CB7659" w:rsidRPr="0041094B" w:rsidRDefault="00CB7659" w:rsidP="00FF0C48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4B">
              <w:rPr>
                <w:rFonts w:ascii="Times New Roman" w:hAnsi="Times New Roman"/>
                <w:bCs/>
                <w:sz w:val="24"/>
                <w:szCs w:val="24"/>
              </w:rPr>
              <w:t>8 nap</w:t>
            </w:r>
          </w:p>
        </w:tc>
      </w:tr>
      <w:tr w:rsidR="00CB7659" w:rsidRPr="0041094B" w:rsidTr="00FF0C48">
        <w:trPr>
          <w:jc w:val="right"/>
        </w:trPr>
        <w:tc>
          <w:tcPr>
            <w:tcW w:w="2444" w:type="dxa"/>
            <w:shd w:val="clear" w:color="auto" w:fill="auto"/>
          </w:tcPr>
          <w:p w:rsidR="00CB7659" w:rsidRPr="0041094B" w:rsidRDefault="00CB7659" w:rsidP="00FF0C48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9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Településképi Arculati Kézikönyv és </w:t>
            </w:r>
          </w:p>
          <w:p w:rsidR="00CB7659" w:rsidRPr="0041094B" w:rsidRDefault="00CB7659" w:rsidP="00FF0C48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94B">
              <w:rPr>
                <w:rFonts w:ascii="Times New Roman" w:hAnsi="Times New Roman"/>
                <w:b/>
                <w:bCs/>
                <w:sz w:val="24"/>
                <w:szCs w:val="24"/>
              </w:rPr>
              <w:t>Településképi Rendelet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B7659" w:rsidRPr="0041094B" w:rsidRDefault="00CB7659" w:rsidP="00FF0C48">
            <w:pPr>
              <w:pStyle w:val="Listaszerbekezds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4B">
              <w:rPr>
                <w:rFonts w:ascii="Times New Roman" w:hAnsi="Times New Roman"/>
                <w:bCs/>
                <w:sz w:val="24"/>
                <w:szCs w:val="24"/>
              </w:rPr>
              <w:t>(R. 31/A alcím szerint)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7659" w:rsidRPr="0041094B" w:rsidRDefault="00CB7659" w:rsidP="00FF0C48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4B">
              <w:rPr>
                <w:rFonts w:ascii="Times New Roman" w:hAnsi="Times New Roman"/>
                <w:bCs/>
                <w:sz w:val="24"/>
                <w:szCs w:val="24"/>
              </w:rPr>
              <w:t>21 nap</w:t>
            </w:r>
          </w:p>
        </w:tc>
        <w:tc>
          <w:tcPr>
            <w:tcW w:w="1452" w:type="dxa"/>
            <w:vAlign w:val="center"/>
          </w:tcPr>
          <w:p w:rsidR="00CB7659" w:rsidRPr="0041094B" w:rsidRDefault="00CB7659" w:rsidP="00FF0C48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4B">
              <w:rPr>
                <w:rFonts w:ascii="Times New Roman" w:hAnsi="Times New Roman"/>
                <w:bCs/>
                <w:sz w:val="24"/>
                <w:szCs w:val="24"/>
              </w:rPr>
              <w:t>21 nap</w:t>
            </w:r>
          </w:p>
        </w:tc>
        <w:tc>
          <w:tcPr>
            <w:tcW w:w="1276" w:type="dxa"/>
            <w:vAlign w:val="center"/>
          </w:tcPr>
          <w:p w:rsidR="00CB7659" w:rsidRPr="0041094B" w:rsidRDefault="00CB7659" w:rsidP="00FF0C48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4B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</w:p>
        </w:tc>
      </w:tr>
    </w:tbl>
    <w:p w:rsidR="00CB7659" w:rsidRDefault="00CB7659" w:rsidP="00CB7659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CB7659" w:rsidRDefault="00CB7659" w:rsidP="00CB7659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CB7659" w:rsidRDefault="00CB7659" w:rsidP="00CB7659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CB7659" w:rsidRDefault="00CB7659" w:rsidP="00CB7659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CB7659" w:rsidRDefault="00CB7659" w:rsidP="00CB7659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CB7659" w:rsidRDefault="00CB7659" w:rsidP="00CB7659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A25949" w:rsidRDefault="00A25949">
      <w:bookmarkStart w:id="0" w:name="_GoBack"/>
      <w:bookmarkEnd w:id="0"/>
    </w:p>
    <w:sectPr w:rsidR="00A25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1870B2"/>
    <w:multiLevelType w:val="hybridMultilevel"/>
    <w:tmpl w:val="7FDA5F46"/>
    <w:lvl w:ilvl="0" w:tplc="7B62E84A">
      <w:start w:val="1"/>
      <w:numFmt w:val="decimal"/>
      <w:lvlText w:val="%1. §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 w:tplc="0ED6A084">
      <w:start w:val="1"/>
      <w:numFmt w:val="decimal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 w:tplc="E96A2F0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 w:tplc="6AAA564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6CE"/>
    <w:rsid w:val="00A25949"/>
    <w:rsid w:val="00C206CE"/>
    <w:rsid w:val="00CB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DD8A0-D308-4FBE-A6A8-43A5C6B4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B7659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CB7659"/>
    <w:pPr>
      <w:spacing w:after="200" w:line="276" w:lineRule="auto"/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836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UPH</dc:creator>
  <cp:keywords/>
  <dc:description/>
  <cp:lastModifiedBy>UPH</cp:lastModifiedBy>
  <cp:revision>2</cp:revision>
  <dcterms:created xsi:type="dcterms:W3CDTF">2018-01-18T16:29:00Z</dcterms:created>
  <dcterms:modified xsi:type="dcterms:W3CDTF">2018-01-18T16:29:00Z</dcterms:modified>
</cp:coreProperties>
</file>