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12" w:rsidRPr="00CE082A" w:rsidRDefault="00953112" w:rsidP="00953112">
      <w:pPr>
        <w:jc w:val="right"/>
        <w:rPr>
          <w:rFonts w:ascii="Courier New" w:hAnsi="Courier New" w:cs="Courier New"/>
          <w:bCs/>
          <w:sz w:val="20"/>
        </w:rPr>
      </w:pPr>
      <w:r w:rsidRPr="00CE082A">
        <w:rPr>
          <w:rFonts w:ascii="Courier New" w:hAnsi="Courier New" w:cs="Courier New"/>
          <w:bCs/>
          <w:sz w:val="20"/>
        </w:rPr>
        <w:t>2. számú melléklet</w:t>
      </w:r>
    </w:p>
    <w:p w:rsidR="00953112" w:rsidRPr="00CE082A" w:rsidRDefault="00953112" w:rsidP="00953112">
      <w:pPr>
        <w:rPr>
          <w:rFonts w:ascii="Courier New" w:hAnsi="Courier New" w:cs="Courier New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60"/>
        <w:gridCol w:w="500"/>
        <w:gridCol w:w="6708"/>
        <w:gridCol w:w="1700"/>
        <w:gridCol w:w="20"/>
      </w:tblGrid>
      <w:tr w:rsidR="00953112" w:rsidRPr="00CE082A" w:rsidTr="000A03D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 Magántulajdonban lévő ingatlanok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udvari csappal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40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épületen belüli, de lakáson kívüli közös vízcsappal*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60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mint 1.2, de lakáson kívüli közös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75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épületen belüli, lakásokon belüli vízcsappal*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65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mint 1.4, de épületen belüli, lakáson kívüli közös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  <w:r w:rsidRPr="00CE082A">
              <w:rPr>
                <w:rFonts w:ascii="Courier New" w:hAnsi="Courier New" w:cs="Courier New"/>
                <w:sz w:val="20"/>
              </w:rPr>
              <w:br/>
              <w:t>80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épületen belüli, lakásokon belüli vízcsappal és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  <w:r w:rsidRPr="00CE082A">
              <w:rPr>
                <w:rFonts w:ascii="Courier New" w:hAnsi="Courier New" w:cs="Courier New"/>
                <w:sz w:val="20"/>
              </w:rPr>
              <w:br/>
              <w:t>95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1.7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épületeken belüli, lakásokon belüli vízcsapokkal,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  <w:r w:rsidRPr="00CE082A">
              <w:rPr>
                <w:rFonts w:ascii="Courier New" w:hAnsi="Courier New" w:cs="Courier New"/>
                <w:sz w:val="20"/>
              </w:rPr>
              <w:t>, hagyományos fűtésű (fürdőhengeres) fürdőszobával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  <w:r w:rsidRPr="00CE082A">
              <w:rPr>
                <w:rFonts w:ascii="Courier New" w:hAnsi="Courier New" w:cs="Courier New"/>
                <w:sz w:val="20"/>
              </w:rPr>
              <w:br/>
              <w:t xml:space="preserve"> </w:t>
            </w:r>
            <w:r w:rsidRPr="00CE082A">
              <w:rPr>
                <w:rFonts w:ascii="Courier New" w:hAnsi="Courier New" w:cs="Courier New"/>
                <w:sz w:val="20"/>
              </w:rPr>
              <w:br/>
              <w:t>120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mint 1.7, de hagyományos fűtésű helyett egyedi, éjszakai áramfelvételes vízmelegítővel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  <w:r w:rsidRPr="00CE082A">
              <w:rPr>
                <w:rFonts w:ascii="Courier New" w:hAnsi="Courier New" w:cs="Courier New"/>
                <w:sz w:val="20"/>
              </w:rPr>
              <w:br/>
              <w:t>150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1.9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mint 1.8, de központi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melegvízellátással</w:t>
            </w:r>
            <w:proofErr w:type="spellEnd"/>
            <w:r w:rsidRPr="00CE082A">
              <w:rPr>
                <w:rFonts w:ascii="Courier New" w:hAnsi="Courier New" w:cs="Courier New"/>
                <w:sz w:val="20"/>
              </w:rPr>
              <w:t>, illetőleg nem korlátozott fűtésű egyedi vízmelegítővel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 </w:t>
            </w:r>
            <w:r w:rsidRPr="00CE082A">
              <w:rPr>
                <w:rFonts w:ascii="Courier New" w:hAnsi="Courier New" w:cs="Courier New"/>
                <w:sz w:val="20"/>
              </w:rPr>
              <w:br/>
              <w:t>180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1.10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Közkifolyókon, vagy vízkiemelő berendezés nélküli kútból fogyasztott víz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30 l/fő/nap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1.11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Nem lakás céljára használt helyiség kézmosóval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2 l/m</w:t>
            </w:r>
            <w:r w:rsidRPr="00CE082A">
              <w:rPr>
                <w:rFonts w:ascii="Courier New" w:hAnsi="Courier New" w:cs="Courier New"/>
                <w:sz w:val="20"/>
                <w:vertAlign w:val="superscript"/>
              </w:rPr>
              <w:t>2</w:t>
            </w:r>
            <w:r w:rsidRPr="00CE082A">
              <w:rPr>
                <w:rFonts w:ascii="Courier New" w:hAnsi="Courier New" w:cs="Courier New"/>
                <w:sz w:val="20"/>
              </w:rPr>
              <w:t>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1.12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Nem lakás céljára használt helyiség kézmosóval és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5 l/m</w:t>
            </w:r>
            <w:r w:rsidRPr="00CE082A">
              <w:rPr>
                <w:rFonts w:ascii="Courier New" w:hAnsi="Courier New" w:cs="Courier New"/>
                <w:sz w:val="20"/>
                <w:vertAlign w:val="superscript"/>
              </w:rPr>
              <w:t>2</w:t>
            </w:r>
            <w:r w:rsidRPr="00CE082A">
              <w:rPr>
                <w:rFonts w:ascii="Courier New" w:hAnsi="Courier New" w:cs="Courier New"/>
                <w:sz w:val="20"/>
              </w:rPr>
              <w:t>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1.13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Nem lakás céljára használt </w:t>
            </w:r>
            <w:proofErr w:type="gramStart"/>
            <w:r w:rsidRPr="00CE082A">
              <w:rPr>
                <w:rFonts w:ascii="Courier New" w:hAnsi="Courier New" w:cs="Courier New"/>
                <w:sz w:val="20"/>
              </w:rPr>
              <w:t>helyiség  kézmosóval</w:t>
            </w:r>
            <w:proofErr w:type="gramEnd"/>
            <w:r w:rsidRPr="00CE082A">
              <w:rPr>
                <w:rFonts w:ascii="Courier New" w:hAnsi="Courier New" w:cs="Courier New"/>
                <w:sz w:val="20"/>
              </w:rPr>
              <w:t xml:space="preserve">,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  <w:r w:rsidRPr="00CE082A">
              <w:rPr>
                <w:rFonts w:ascii="Courier New" w:hAnsi="Courier New" w:cs="Courier New"/>
                <w:sz w:val="20"/>
              </w:rPr>
              <w:t>, zuhanyzókkal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10 l/m</w:t>
            </w:r>
            <w:r w:rsidRPr="00CE082A">
              <w:rPr>
                <w:rFonts w:ascii="Courier New" w:hAnsi="Courier New" w:cs="Courier New"/>
                <w:sz w:val="20"/>
                <w:vertAlign w:val="superscript"/>
              </w:rPr>
              <w:t>2</w:t>
            </w:r>
            <w:r w:rsidRPr="00CE082A">
              <w:rPr>
                <w:rFonts w:ascii="Courier New" w:hAnsi="Courier New" w:cs="Courier New"/>
                <w:sz w:val="20"/>
              </w:rPr>
              <w:t>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Nem magántulajdonban álló ingatlanok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2.1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Vízellátással rendelkező emberi tartózkodás és munkavégzés céljára szolgáló épület az állatok elhelyezésére szolgáló épületek kivételével kézmosóval.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2 l/m</w:t>
            </w:r>
            <w:r w:rsidRPr="00CE082A">
              <w:rPr>
                <w:rFonts w:ascii="Courier New" w:hAnsi="Courier New" w:cs="Courier New"/>
                <w:sz w:val="20"/>
                <w:vertAlign w:val="superscript"/>
              </w:rPr>
              <w:t>2</w:t>
            </w:r>
            <w:r w:rsidRPr="00CE082A">
              <w:rPr>
                <w:rFonts w:ascii="Courier New" w:hAnsi="Courier New" w:cs="Courier New"/>
                <w:sz w:val="20"/>
              </w:rPr>
              <w:t>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2.2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Vízellátással rendelkező emberi tartózkodás és munkavégzés céljára szolgáló épület az állatok elhelyezésére szolgáló épületek kivételével kézmosóval és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  <w:r w:rsidRPr="00CE082A">
              <w:rPr>
                <w:rFonts w:ascii="Courier New" w:hAnsi="Courier New" w:cs="Courier New"/>
                <w:sz w:val="20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5 l/m</w:t>
            </w:r>
            <w:r w:rsidRPr="00CE082A">
              <w:rPr>
                <w:rFonts w:ascii="Courier New" w:hAnsi="Courier New" w:cs="Courier New"/>
                <w:sz w:val="20"/>
                <w:vertAlign w:val="superscript"/>
              </w:rPr>
              <w:t>2</w:t>
            </w:r>
            <w:r w:rsidRPr="00CE082A">
              <w:rPr>
                <w:rFonts w:ascii="Courier New" w:hAnsi="Courier New" w:cs="Courier New"/>
                <w:sz w:val="20"/>
              </w:rPr>
              <w:t>/nap</w:t>
            </w:r>
          </w:p>
        </w:tc>
      </w:tr>
      <w:tr w:rsidR="00953112" w:rsidRPr="00CE082A" w:rsidTr="000A03D2">
        <w:trPr>
          <w:gridAfter w:val="1"/>
          <w:wAfter w:w="2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2.3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 xml:space="preserve">Vízellátással rendelkező emberi tartózkodás és munkavégzés céljára szolgáló épület az állatok elhelyezésére szolgáló épületek kivételével kézmosóval, vízöblítéses </w:t>
            </w:r>
            <w:proofErr w:type="spellStart"/>
            <w:r w:rsidRPr="00CE082A">
              <w:rPr>
                <w:rFonts w:ascii="Courier New" w:hAnsi="Courier New" w:cs="Courier New"/>
                <w:sz w:val="20"/>
              </w:rPr>
              <w:t>WC-vel</w:t>
            </w:r>
            <w:proofErr w:type="spellEnd"/>
            <w:r w:rsidRPr="00CE082A">
              <w:rPr>
                <w:rFonts w:ascii="Courier New" w:hAnsi="Courier New" w:cs="Courier New"/>
                <w:sz w:val="20"/>
              </w:rPr>
              <w:t>, zuhanyzókkal.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112" w:rsidRPr="00CE082A" w:rsidRDefault="00953112" w:rsidP="000A03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</w:rPr>
            </w:pPr>
            <w:r w:rsidRPr="00CE082A">
              <w:rPr>
                <w:rFonts w:ascii="Courier New" w:hAnsi="Courier New" w:cs="Courier New"/>
                <w:sz w:val="20"/>
              </w:rPr>
              <w:t>10 l/m</w:t>
            </w:r>
            <w:r w:rsidRPr="00CE082A">
              <w:rPr>
                <w:rFonts w:ascii="Courier New" w:hAnsi="Courier New" w:cs="Courier New"/>
                <w:sz w:val="20"/>
                <w:vertAlign w:val="superscript"/>
              </w:rPr>
              <w:t>2</w:t>
            </w:r>
            <w:r w:rsidRPr="00CE082A">
              <w:rPr>
                <w:rFonts w:ascii="Courier New" w:hAnsi="Courier New" w:cs="Courier New"/>
                <w:sz w:val="20"/>
              </w:rPr>
              <w:t>/nap</w:t>
            </w:r>
          </w:p>
        </w:tc>
      </w:tr>
    </w:tbl>
    <w:p w:rsidR="00953112" w:rsidRDefault="00953112" w:rsidP="00953112"/>
    <w:p w:rsidR="00177EEB" w:rsidRDefault="00177EEB">
      <w:bookmarkStart w:id="0" w:name="_GoBack"/>
      <w:bookmarkEnd w:id="0"/>
    </w:p>
    <w:sectPr w:rsidR="00177EEB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12"/>
    <w:rsid w:val="00177EEB"/>
    <w:rsid w:val="009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6384-2DF1-42C9-8BFA-62D5C015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3112"/>
    <w:pPr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2015-12-18T15:52:00Z</dcterms:created>
  <dcterms:modified xsi:type="dcterms:W3CDTF">2015-12-18T15:52:00Z</dcterms:modified>
</cp:coreProperties>
</file>