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66" w:rsidRPr="00994C66" w:rsidRDefault="00994C66" w:rsidP="00994C66">
      <w:pPr>
        <w:ind w:left="1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94C6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B5CE9" w:rsidRPr="00994C66">
        <w:rPr>
          <w:rFonts w:ascii="Times New Roman" w:hAnsi="Times New Roman" w:cs="Times New Roman"/>
          <w:b/>
          <w:bCs/>
          <w:sz w:val="24"/>
          <w:szCs w:val="24"/>
        </w:rPr>
        <w:t xml:space="preserve">melléklet a </w:t>
      </w:r>
      <w:r w:rsidR="003524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5CE9" w:rsidRPr="00994C6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Pr="00994C6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B5CE9" w:rsidRPr="00994C66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3524EB">
        <w:rPr>
          <w:rFonts w:ascii="Times New Roman" w:hAnsi="Times New Roman" w:cs="Times New Roman"/>
          <w:b/>
          <w:bCs/>
          <w:sz w:val="24"/>
          <w:szCs w:val="24"/>
        </w:rPr>
        <w:t>VII.01.</w:t>
      </w:r>
      <w:r w:rsidR="001B5CE9" w:rsidRPr="00994C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94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CE9" w:rsidRPr="00994C66"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:rsidR="00994C66" w:rsidRDefault="00994C66" w:rsidP="00994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F24" w:rsidRPr="00977482" w:rsidRDefault="001B5CE9" w:rsidP="00994C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7482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="00994C66" w:rsidRPr="00977482">
        <w:rPr>
          <w:rFonts w:ascii="Times New Roman" w:hAnsi="Times New Roman" w:cs="Times New Roman"/>
          <w:b/>
          <w:bCs/>
          <w:sz w:val="32"/>
          <w:szCs w:val="32"/>
        </w:rPr>
        <w:t>FEHÉRTÓI</w:t>
      </w:r>
      <w:r w:rsidRPr="00977482">
        <w:rPr>
          <w:rFonts w:ascii="Times New Roman" w:hAnsi="Times New Roman" w:cs="Times New Roman"/>
          <w:b/>
          <w:bCs/>
          <w:sz w:val="32"/>
          <w:szCs w:val="32"/>
        </w:rPr>
        <w:t xml:space="preserve"> HELYI TERMELŐI PIACON FIZETENDŐ HELYPÉNZ</w:t>
      </w:r>
    </w:p>
    <w:p w:rsidR="00994C66" w:rsidRPr="00994C66" w:rsidRDefault="00994C66" w:rsidP="00994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4E3C" w:rsidRDefault="001B5CE9" w:rsidP="00994C66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994C66">
        <w:rPr>
          <w:rFonts w:ascii="Times New Roman" w:hAnsi="Times New Roman" w:cs="Times New Roman"/>
          <w:sz w:val="24"/>
          <w:szCs w:val="24"/>
        </w:rPr>
        <w:t>A termelői piacon történő árusítás díja (helypénz): 2</w:t>
      </w:r>
      <w:r w:rsidR="00994C66">
        <w:rPr>
          <w:rFonts w:ascii="Times New Roman" w:hAnsi="Times New Roman" w:cs="Times New Roman"/>
          <w:sz w:val="24"/>
          <w:szCs w:val="24"/>
        </w:rPr>
        <w:t xml:space="preserve"> </w:t>
      </w:r>
      <w:r w:rsidRPr="00994C66">
        <w:rPr>
          <w:rFonts w:ascii="Times New Roman" w:hAnsi="Times New Roman" w:cs="Times New Roman"/>
          <w:sz w:val="24"/>
          <w:szCs w:val="24"/>
        </w:rPr>
        <w:t>50</w:t>
      </w:r>
      <w:r w:rsidR="00994C66">
        <w:rPr>
          <w:rFonts w:ascii="Times New Roman" w:hAnsi="Times New Roman" w:cs="Times New Roman"/>
          <w:sz w:val="24"/>
          <w:szCs w:val="24"/>
        </w:rPr>
        <w:t>0</w:t>
      </w:r>
      <w:r w:rsidRPr="00994C66">
        <w:rPr>
          <w:rFonts w:ascii="Times New Roman" w:hAnsi="Times New Roman" w:cs="Times New Roman"/>
          <w:sz w:val="24"/>
          <w:szCs w:val="24"/>
        </w:rPr>
        <w:t xml:space="preserve"> Ft/</w:t>
      </w:r>
      <w:r w:rsidR="00994C66">
        <w:rPr>
          <w:rFonts w:ascii="Times New Roman" w:hAnsi="Times New Roman" w:cs="Times New Roman"/>
          <w:sz w:val="24"/>
          <w:szCs w:val="24"/>
        </w:rPr>
        <w:t>faház</w:t>
      </w:r>
    </w:p>
    <w:p w:rsidR="003524EB" w:rsidRDefault="003524EB" w:rsidP="00994C66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3524EB" w:rsidRPr="00994C66" w:rsidRDefault="003524EB" w:rsidP="00994C66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Fehértói lakóhellyel rendelkező árusnak a termelői piacon történő árusítás díjtalan. </w:t>
      </w:r>
      <w:bookmarkStart w:id="0" w:name="_GoBack"/>
      <w:bookmarkEnd w:id="0"/>
    </w:p>
    <w:sectPr w:rsidR="003524EB" w:rsidRPr="0099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82EE4"/>
    <w:multiLevelType w:val="hybridMultilevel"/>
    <w:tmpl w:val="7E1A3A88"/>
    <w:lvl w:ilvl="0" w:tplc="2DBCE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E7AC4"/>
    <w:multiLevelType w:val="hybridMultilevel"/>
    <w:tmpl w:val="C2D4DC2C"/>
    <w:lvl w:ilvl="0" w:tplc="950C71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9B58D7"/>
    <w:multiLevelType w:val="hybridMultilevel"/>
    <w:tmpl w:val="2F924DFA"/>
    <w:lvl w:ilvl="0" w:tplc="FEA46DA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0A6CD0"/>
    <w:multiLevelType w:val="hybridMultilevel"/>
    <w:tmpl w:val="2AE86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E9"/>
    <w:rsid w:val="001B5CE9"/>
    <w:rsid w:val="003524EB"/>
    <w:rsid w:val="006B4E3C"/>
    <w:rsid w:val="00875F24"/>
    <w:rsid w:val="00977482"/>
    <w:rsid w:val="009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8210C-246A-4E84-BD9E-0E3809F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Enese Közös Önkormányzati Hivatal</cp:lastModifiedBy>
  <cp:revision>2</cp:revision>
  <dcterms:created xsi:type="dcterms:W3CDTF">2020-07-14T12:41:00Z</dcterms:created>
  <dcterms:modified xsi:type="dcterms:W3CDTF">2020-07-14T12:41:00Z</dcterms:modified>
</cp:coreProperties>
</file>