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163" w:rsidRPr="00921163" w:rsidRDefault="00921163" w:rsidP="00921163">
      <w:pPr>
        <w:numPr>
          <w:ilvl w:val="0"/>
          <w:numId w:val="1"/>
        </w:numPr>
        <w:tabs>
          <w:tab w:val="center" w:pos="2127"/>
          <w:tab w:val="center" w:pos="6521"/>
        </w:tabs>
        <w:spacing w:after="0" w:line="240" w:lineRule="auto"/>
        <w:contextualSpacing/>
        <w:jc w:val="right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>számú melléklet</w:t>
      </w:r>
    </w:p>
    <w:p w:rsidR="00921163" w:rsidRPr="00921163" w:rsidRDefault="00921163" w:rsidP="00921163">
      <w:pPr>
        <w:tabs>
          <w:tab w:val="center" w:pos="2127"/>
          <w:tab w:val="center" w:pos="6521"/>
        </w:tabs>
        <w:spacing w:after="0" w:line="240" w:lineRule="auto"/>
        <w:ind w:left="360"/>
        <w:jc w:val="right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921163">
        <w:rPr>
          <w:rFonts w:ascii="Arial" w:eastAsia="Calibri" w:hAnsi="Arial" w:cs="Arial"/>
          <w:b/>
          <w:sz w:val="24"/>
          <w:szCs w:val="24"/>
        </w:rPr>
        <w:t>a</w:t>
      </w:r>
      <w:proofErr w:type="gramEnd"/>
      <w:r w:rsidRPr="00921163">
        <w:rPr>
          <w:rFonts w:ascii="Arial" w:eastAsia="Calibri" w:hAnsi="Arial" w:cs="Arial"/>
          <w:b/>
          <w:sz w:val="24"/>
          <w:szCs w:val="24"/>
        </w:rPr>
        <w:t xml:space="preserve"> szociális gondoskodás helyi szabályairól szóló</w:t>
      </w:r>
    </w:p>
    <w:p w:rsidR="00921163" w:rsidRPr="00921163" w:rsidRDefault="00921163" w:rsidP="00921163">
      <w:pPr>
        <w:tabs>
          <w:tab w:val="left" w:pos="1418"/>
          <w:tab w:val="center" w:pos="2694"/>
        </w:tabs>
        <w:spacing w:after="0" w:line="240" w:lineRule="auto"/>
        <w:ind w:left="284" w:hanging="284"/>
        <w:jc w:val="right"/>
        <w:rPr>
          <w:rFonts w:ascii="Arial" w:eastAsia="Calibri" w:hAnsi="Arial" w:cs="Arial"/>
          <w:b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sz w:val="24"/>
          <w:szCs w:val="24"/>
        </w:rPr>
        <w:t>szóló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 6/2015. (II.27.</w:t>
      </w:r>
      <w:r w:rsidRPr="00921163">
        <w:rPr>
          <w:rFonts w:ascii="Arial" w:eastAsia="Calibri" w:hAnsi="Arial" w:cs="Arial"/>
          <w:b/>
          <w:sz w:val="24"/>
          <w:szCs w:val="24"/>
        </w:rPr>
        <w:t>) sz. rendelethez</w:t>
      </w:r>
    </w:p>
    <w:p w:rsidR="00921163" w:rsidRPr="00921163" w:rsidRDefault="00921163" w:rsidP="00921163">
      <w:pPr>
        <w:tabs>
          <w:tab w:val="left" w:pos="1418"/>
          <w:tab w:val="center" w:pos="2694"/>
        </w:tabs>
        <w:spacing w:after="0" w:line="240" w:lineRule="auto"/>
        <w:ind w:left="284" w:hanging="284"/>
        <w:jc w:val="right"/>
        <w:rPr>
          <w:rFonts w:ascii="Arial" w:eastAsia="Calibri" w:hAnsi="Arial" w:cs="Arial"/>
          <w:b/>
          <w:sz w:val="24"/>
          <w:szCs w:val="24"/>
        </w:rPr>
      </w:pPr>
    </w:p>
    <w:p w:rsidR="00921163" w:rsidRPr="00921163" w:rsidRDefault="00921163" w:rsidP="00921163">
      <w:pPr>
        <w:tabs>
          <w:tab w:val="left" w:pos="1418"/>
          <w:tab w:val="center" w:pos="2694"/>
        </w:tabs>
        <w:spacing w:after="0" w:line="240" w:lineRule="auto"/>
        <w:ind w:left="284" w:hanging="284"/>
        <w:jc w:val="center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>KÉRELEM</w:t>
      </w:r>
    </w:p>
    <w:p w:rsidR="00921163" w:rsidRPr="00921163" w:rsidRDefault="00921163" w:rsidP="00921163">
      <w:pPr>
        <w:tabs>
          <w:tab w:val="left" w:pos="1418"/>
          <w:tab w:val="center" w:pos="2694"/>
        </w:tabs>
        <w:spacing w:after="0" w:line="240" w:lineRule="auto"/>
        <w:ind w:left="284" w:hanging="284"/>
        <w:jc w:val="center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921163">
        <w:rPr>
          <w:rFonts w:ascii="Arial" w:eastAsia="Calibri" w:hAnsi="Arial" w:cs="Arial"/>
          <w:b/>
          <w:sz w:val="24"/>
          <w:szCs w:val="24"/>
        </w:rPr>
        <w:t>a</w:t>
      </w:r>
      <w:proofErr w:type="gramEnd"/>
      <w:r w:rsidRPr="00921163">
        <w:rPr>
          <w:rFonts w:ascii="Arial" w:eastAsia="Calibri" w:hAnsi="Arial" w:cs="Arial"/>
          <w:b/>
          <w:sz w:val="24"/>
          <w:szCs w:val="24"/>
        </w:rPr>
        <w:t xml:space="preserve"> települési támogatás megállapítása iránt</w:t>
      </w:r>
    </w:p>
    <w:p w:rsidR="00921163" w:rsidRPr="00921163" w:rsidRDefault="00921163" w:rsidP="00921163">
      <w:pPr>
        <w:tabs>
          <w:tab w:val="left" w:pos="1418"/>
          <w:tab w:val="center" w:pos="2694"/>
        </w:tabs>
        <w:spacing w:after="0" w:line="240" w:lineRule="auto"/>
        <w:ind w:left="284" w:hanging="284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21163" w:rsidRPr="00921163" w:rsidRDefault="00921163" w:rsidP="00921163">
      <w:pPr>
        <w:tabs>
          <w:tab w:val="left" w:pos="1418"/>
          <w:tab w:val="center" w:pos="2694"/>
        </w:tabs>
        <w:spacing w:after="0" w:line="240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>I.1. A kérelmező személyes adatai</w:t>
      </w: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>Neve:</w:t>
      </w:r>
      <w:r w:rsidRPr="00921163">
        <w:rPr>
          <w:rFonts w:ascii="Arial" w:eastAsia="Calibri" w:hAnsi="Arial" w:cs="Arial"/>
          <w:b/>
          <w:sz w:val="24"/>
          <w:szCs w:val="24"/>
        </w:rPr>
        <w:tab/>
      </w: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 xml:space="preserve">Születési neve: </w:t>
      </w:r>
      <w:r w:rsidRPr="00921163">
        <w:rPr>
          <w:rFonts w:ascii="Arial" w:eastAsia="Calibri" w:hAnsi="Arial" w:cs="Arial"/>
          <w:b/>
          <w:sz w:val="24"/>
          <w:szCs w:val="24"/>
        </w:rPr>
        <w:tab/>
      </w: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ind w:left="284" w:right="141" w:hanging="284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>Anyja neve:</w:t>
      </w:r>
      <w:r w:rsidRPr="00921163">
        <w:rPr>
          <w:rFonts w:ascii="Arial" w:eastAsia="Calibri" w:hAnsi="Arial" w:cs="Arial"/>
          <w:b/>
          <w:sz w:val="24"/>
          <w:szCs w:val="24"/>
        </w:rPr>
        <w:tab/>
      </w:r>
    </w:p>
    <w:p w:rsidR="00921163" w:rsidRPr="00921163" w:rsidRDefault="00921163" w:rsidP="00921163">
      <w:pPr>
        <w:tabs>
          <w:tab w:val="center" w:leader="dot" w:pos="1418"/>
          <w:tab w:val="center" w:pos="2694"/>
          <w:tab w:val="center" w:leader="dot" w:pos="8931"/>
        </w:tabs>
        <w:spacing w:after="0" w:line="240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 xml:space="preserve">Születési hely, év, hó nap: </w:t>
      </w:r>
      <w:r w:rsidRPr="00921163">
        <w:rPr>
          <w:rFonts w:ascii="Arial" w:eastAsia="Calibri" w:hAnsi="Arial" w:cs="Arial"/>
          <w:b/>
          <w:sz w:val="24"/>
          <w:szCs w:val="24"/>
        </w:rPr>
        <w:tab/>
      </w: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 xml:space="preserve">Lakóhely: </w:t>
      </w:r>
      <w:r w:rsidRPr="00921163">
        <w:rPr>
          <w:rFonts w:ascii="Arial" w:eastAsia="Calibri" w:hAnsi="Arial" w:cs="Arial"/>
          <w:b/>
          <w:sz w:val="24"/>
          <w:szCs w:val="24"/>
        </w:rPr>
        <w:tab/>
      </w: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>Tartózkodási hely:</w:t>
      </w:r>
      <w:r w:rsidRPr="00921163">
        <w:rPr>
          <w:rFonts w:ascii="Arial" w:eastAsia="Calibri" w:hAnsi="Arial" w:cs="Arial"/>
          <w:b/>
          <w:sz w:val="24"/>
          <w:szCs w:val="24"/>
        </w:rPr>
        <w:tab/>
      </w:r>
    </w:p>
    <w:p w:rsidR="00921163" w:rsidRPr="00921163" w:rsidRDefault="00921163" w:rsidP="00921163">
      <w:pPr>
        <w:tabs>
          <w:tab w:val="center" w:leader="dot" w:pos="5670"/>
          <w:tab w:val="center" w:leader="dot" w:pos="6379"/>
        </w:tabs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 xml:space="preserve">2.A kérelmezővel közös háztartásban élők száma: </w:t>
      </w:r>
      <w:r w:rsidRPr="00921163">
        <w:rPr>
          <w:rFonts w:ascii="Arial" w:eastAsia="Calibri" w:hAnsi="Arial" w:cs="Arial"/>
          <w:b/>
          <w:sz w:val="24"/>
          <w:szCs w:val="24"/>
        </w:rPr>
        <w:tab/>
      </w:r>
      <w:r w:rsidRPr="00921163">
        <w:rPr>
          <w:rFonts w:ascii="Arial" w:eastAsia="Calibri" w:hAnsi="Arial" w:cs="Arial"/>
          <w:b/>
          <w:sz w:val="24"/>
          <w:szCs w:val="24"/>
        </w:rPr>
        <w:tab/>
        <w:t>fő</w:t>
      </w:r>
    </w:p>
    <w:p w:rsidR="00921163" w:rsidRPr="00921163" w:rsidRDefault="00921163" w:rsidP="00921163">
      <w:pPr>
        <w:tabs>
          <w:tab w:val="center" w:leader="dot" w:pos="5529"/>
          <w:tab w:val="center" w:leader="dot" w:pos="6379"/>
        </w:tabs>
        <w:spacing w:before="120" w:after="120" w:line="240" w:lineRule="auto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>A kérelmezővel közös háztartásban élők személyi adatai: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2177"/>
        <w:gridCol w:w="2262"/>
        <w:gridCol w:w="2248"/>
        <w:gridCol w:w="2267"/>
      </w:tblGrid>
      <w:tr w:rsidR="00921163" w:rsidRPr="00921163" w:rsidTr="00216DA9">
        <w:trPr>
          <w:trHeight w:val="547"/>
        </w:trPr>
        <w:tc>
          <w:tcPr>
            <w:tcW w:w="2195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21163">
              <w:rPr>
                <w:rFonts w:ascii="Arial" w:eastAsia="Calibri" w:hAnsi="Arial" w:cs="Arial"/>
                <w:b/>
                <w:sz w:val="24"/>
                <w:szCs w:val="24"/>
              </w:rPr>
              <w:t>név/születési név</w:t>
            </w:r>
          </w:p>
        </w:tc>
        <w:tc>
          <w:tcPr>
            <w:tcW w:w="2303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21163">
              <w:rPr>
                <w:rFonts w:ascii="Arial" w:eastAsia="Calibri" w:hAnsi="Arial" w:cs="Arial"/>
                <w:b/>
                <w:sz w:val="24"/>
                <w:szCs w:val="24"/>
              </w:rPr>
              <w:t xml:space="preserve">születési hely, </w:t>
            </w:r>
          </w:p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21163">
              <w:rPr>
                <w:rFonts w:ascii="Arial" w:eastAsia="Calibri" w:hAnsi="Arial" w:cs="Arial"/>
                <w:b/>
                <w:sz w:val="24"/>
                <w:szCs w:val="24"/>
              </w:rPr>
              <w:t>év, hó, nap</w:t>
            </w:r>
          </w:p>
        </w:tc>
        <w:tc>
          <w:tcPr>
            <w:tcW w:w="2303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21163">
              <w:rPr>
                <w:rFonts w:ascii="Arial" w:eastAsia="Calibri" w:hAnsi="Arial" w:cs="Arial"/>
                <w:b/>
                <w:sz w:val="24"/>
                <w:szCs w:val="24"/>
              </w:rPr>
              <w:t>Anyja neve</w:t>
            </w:r>
          </w:p>
        </w:tc>
        <w:tc>
          <w:tcPr>
            <w:tcW w:w="2303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21163">
              <w:rPr>
                <w:rFonts w:ascii="Arial" w:eastAsia="Calibri" w:hAnsi="Arial" w:cs="Arial"/>
                <w:b/>
                <w:sz w:val="24"/>
                <w:szCs w:val="24"/>
              </w:rPr>
              <w:t>rokonsági fok</w:t>
            </w:r>
          </w:p>
        </w:tc>
      </w:tr>
      <w:tr w:rsidR="00921163" w:rsidRPr="00921163" w:rsidTr="00216DA9">
        <w:tc>
          <w:tcPr>
            <w:tcW w:w="2195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21163" w:rsidRPr="00921163" w:rsidTr="00216DA9">
        <w:tc>
          <w:tcPr>
            <w:tcW w:w="2195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21163" w:rsidRPr="00921163" w:rsidTr="00216DA9">
        <w:tc>
          <w:tcPr>
            <w:tcW w:w="2195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921163" w:rsidRPr="00921163" w:rsidRDefault="00921163" w:rsidP="00921163">
      <w:pPr>
        <w:tabs>
          <w:tab w:val="center" w:leader="dot" w:pos="5529"/>
          <w:tab w:val="center" w:leader="dot" w:pos="6379"/>
        </w:tabs>
        <w:spacing w:before="120"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>II. Jövedelmi adatok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1390"/>
        <w:gridCol w:w="1028"/>
        <w:gridCol w:w="1025"/>
        <w:gridCol w:w="1146"/>
        <w:gridCol w:w="1021"/>
        <w:gridCol w:w="1047"/>
      </w:tblGrid>
      <w:tr w:rsidR="00921163" w:rsidRPr="00921163" w:rsidTr="00216DA9">
        <w:trPr>
          <w:trHeight w:val="402"/>
        </w:trPr>
        <w:tc>
          <w:tcPr>
            <w:tcW w:w="2123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21163">
              <w:rPr>
                <w:rFonts w:ascii="Arial" w:eastAsia="Calibri" w:hAnsi="Arial" w:cs="Arial"/>
                <w:b/>
                <w:sz w:val="24"/>
                <w:szCs w:val="24"/>
              </w:rPr>
              <w:t>jövedelem típusa</w:t>
            </w:r>
          </w:p>
        </w:tc>
        <w:tc>
          <w:tcPr>
            <w:tcW w:w="1244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21163">
              <w:rPr>
                <w:rFonts w:ascii="Arial" w:eastAsia="Calibri" w:hAnsi="Arial" w:cs="Arial"/>
                <w:b/>
                <w:sz w:val="24"/>
                <w:szCs w:val="24"/>
              </w:rPr>
              <w:t>kérelmező</w:t>
            </w:r>
          </w:p>
        </w:tc>
        <w:tc>
          <w:tcPr>
            <w:tcW w:w="5813" w:type="dxa"/>
            <w:gridSpan w:val="5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21163">
              <w:rPr>
                <w:rFonts w:ascii="Arial" w:eastAsia="Calibri" w:hAnsi="Arial" w:cs="Arial"/>
                <w:b/>
                <w:sz w:val="24"/>
                <w:szCs w:val="24"/>
              </w:rPr>
              <w:t>közös háztartásban élő személyek</w:t>
            </w:r>
          </w:p>
        </w:tc>
      </w:tr>
      <w:tr w:rsidR="00921163" w:rsidRPr="00921163" w:rsidTr="00216DA9">
        <w:tc>
          <w:tcPr>
            <w:tcW w:w="2123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21163">
              <w:rPr>
                <w:rFonts w:ascii="Arial" w:eastAsia="Calibri" w:hAnsi="Arial" w:cs="Arial"/>
                <w:b/>
                <w:sz w:val="24"/>
                <w:szCs w:val="24"/>
              </w:rPr>
              <w:t>munkaviszonyból, foglalkoztatási jogviszonyból származó</w:t>
            </w:r>
          </w:p>
        </w:tc>
        <w:tc>
          <w:tcPr>
            <w:tcW w:w="1244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69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21163" w:rsidRPr="00921163" w:rsidTr="00216DA9">
        <w:tc>
          <w:tcPr>
            <w:tcW w:w="2123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21163">
              <w:rPr>
                <w:rFonts w:ascii="Arial" w:eastAsia="Calibri" w:hAnsi="Arial" w:cs="Arial"/>
                <w:b/>
                <w:sz w:val="24"/>
                <w:szCs w:val="24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44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69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21163" w:rsidRPr="00921163" w:rsidTr="00216DA9">
        <w:tc>
          <w:tcPr>
            <w:tcW w:w="2123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21163">
              <w:rPr>
                <w:rFonts w:ascii="Arial" w:eastAsia="Calibri" w:hAnsi="Arial" w:cs="Arial"/>
                <w:b/>
                <w:sz w:val="24"/>
                <w:szCs w:val="24"/>
              </w:rPr>
              <w:t>alkalmi munkavégzésből származó</w:t>
            </w:r>
          </w:p>
        </w:tc>
        <w:tc>
          <w:tcPr>
            <w:tcW w:w="1244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69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21163" w:rsidRPr="00921163" w:rsidTr="00216DA9">
        <w:tc>
          <w:tcPr>
            <w:tcW w:w="2123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21163">
              <w:rPr>
                <w:rFonts w:ascii="Arial" w:eastAsia="Calibri" w:hAnsi="Arial" w:cs="Arial"/>
                <w:b/>
                <w:sz w:val="24"/>
                <w:szCs w:val="24"/>
              </w:rPr>
              <w:t xml:space="preserve">táppénz, gyed, gyes, </w:t>
            </w:r>
            <w:proofErr w:type="spellStart"/>
            <w:r w:rsidRPr="00921163">
              <w:rPr>
                <w:rFonts w:ascii="Arial" w:eastAsia="Calibri" w:hAnsi="Arial" w:cs="Arial"/>
                <w:b/>
                <w:sz w:val="24"/>
                <w:szCs w:val="24"/>
              </w:rPr>
              <w:t>gyet</w:t>
            </w:r>
            <w:proofErr w:type="spellEnd"/>
            <w:r w:rsidRPr="00921163">
              <w:rPr>
                <w:rFonts w:ascii="Arial" w:eastAsia="Calibri" w:hAnsi="Arial" w:cs="Arial"/>
                <w:b/>
                <w:sz w:val="24"/>
                <w:szCs w:val="24"/>
              </w:rPr>
              <w:t>, családi pótlék</w:t>
            </w:r>
          </w:p>
        </w:tc>
        <w:tc>
          <w:tcPr>
            <w:tcW w:w="1244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69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21163" w:rsidRPr="00921163" w:rsidTr="00216DA9">
        <w:tc>
          <w:tcPr>
            <w:tcW w:w="2123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21163">
              <w:rPr>
                <w:rFonts w:ascii="Arial" w:eastAsia="Calibri" w:hAnsi="Arial" w:cs="Arial"/>
                <w:b/>
                <w:sz w:val="24"/>
                <w:szCs w:val="24"/>
              </w:rPr>
              <w:t>nyugellátás és egyéb nyugdíjszerű rendszeres szociális ellátások</w:t>
            </w:r>
          </w:p>
        </w:tc>
        <w:tc>
          <w:tcPr>
            <w:tcW w:w="1244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69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21163" w:rsidRPr="00921163" w:rsidTr="00216DA9">
        <w:tc>
          <w:tcPr>
            <w:tcW w:w="2123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21163">
              <w:rPr>
                <w:rFonts w:ascii="Arial" w:eastAsia="Calibri" w:hAnsi="Arial" w:cs="Arial"/>
                <w:b/>
                <w:sz w:val="24"/>
                <w:szCs w:val="24"/>
              </w:rPr>
              <w:t xml:space="preserve">önkormányzat és munkaügyi </w:t>
            </w:r>
            <w:r w:rsidRPr="00921163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szervek által folyósított ellátások</w:t>
            </w:r>
          </w:p>
        </w:tc>
        <w:tc>
          <w:tcPr>
            <w:tcW w:w="1244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69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21163" w:rsidRPr="00921163" w:rsidTr="00216DA9">
        <w:trPr>
          <w:trHeight w:val="390"/>
        </w:trPr>
        <w:tc>
          <w:tcPr>
            <w:tcW w:w="2123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21163">
              <w:rPr>
                <w:rFonts w:ascii="Arial" w:eastAsia="Calibri" w:hAnsi="Arial" w:cs="Arial"/>
                <w:b/>
                <w:sz w:val="24"/>
                <w:szCs w:val="24"/>
              </w:rPr>
              <w:t>egyéb</w:t>
            </w:r>
          </w:p>
        </w:tc>
        <w:tc>
          <w:tcPr>
            <w:tcW w:w="1244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69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21163" w:rsidRPr="00921163" w:rsidTr="00216DA9">
        <w:trPr>
          <w:trHeight w:val="421"/>
        </w:trPr>
        <w:tc>
          <w:tcPr>
            <w:tcW w:w="2123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21163">
              <w:rPr>
                <w:rFonts w:ascii="Arial" w:eastAsia="Calibri" w:hAnsi="Arial" w:cs="Arial"/>
                <w:b/>
                <w:sz w:val="24"/>
                <w:szCs w:val="24"/>
              </w:rPr>
              <w:t>összesen</w:t>
            </w:r>
          </w:p>
        </w:tc>
        <w:tc>
          <w:tcPr>
            <w:tcW w:w="1244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69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921163" w:rsidRPr="00921163" w:rsidRDefault="00921163" w:rsidP="00921163">
            <w:pPr>
              <w:tabs>
                <w:tab w:val="center" w:leader="dot" w:pos="5529"/>
                <w:tab w:val="center" w:leader="dot" w:pos="6379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921163" w:rsidRPr="00921163" w:rsidRDefault="00921163" w:rsidP="00921163">
      <w:pPr>
        <w:tabs>
          <w:tab w:val="center" w:leader="dot" w:pos="5529"/>
          <w:tab w:val="center" w:leader="dot" w:pos="6379"/>
        </w:tabs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921163" w:rsidRPr="00921163" w:rsidRDefault="00921163" w:rsidP="00921163">
      <w:pPr>
        <w:spacing w:after="0" w:line="240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921163">
        <w:rPr>
          <w:rFonts w:ascii="Arial" w:eastAsia="Calibri" w:hAnsi="Arial" w:cs="Arial"/>
          <w:b/>
          <w:sz w:val="24"/>
          <w:szCs w:val="24"/>
        </w:rPr>
        <w:t>III.Vagyoni</w:t>
      </w:r>
      <w:proofErr w:type="spellEnd"/>
      <w:r w:rsidRPr="00921163">
        <w:rPr>
          <w:rFonts w:ascii="Arial" w:eastAsia="Calibri" w:hAnsi="Arial" w:cs="Arial"/>
          <w:b/>
          <w:sz w:val="24"/>
          <w:szCs w:val="24"/>
        </w:rPr>
        <w:t xml:space="preserve"> helyzet:</w:t>
      </w:r>
    </w:p>
    <w:p w:rsidR="00921163" w:rsidRPr="00921163" w:rsidRDefault="00921163" w:rsidP="00921163">
      <w:pPr>
        <w:spacing w:after="0" w:line="24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 xml:space="preserve">A kérelmező és a vele együtt élő közeli hozzátartozójának vagyona </w:t>
      </w:r>
    </w:p>
    <w:p w:rsidR="00921163" w:rsidRPr="00921163" w:rsidRDefault="00921163" w:rsidP="00921163">
      <w:pPr>
        <w:spacing w:before="120" w:after="0" w:line="24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>A) Ingatlanok</w:t>
      </w:r>
    </w:p>
    <w:p w:rsidR="00921163" w:rsidRPr="00921163" w:rsidRDefault="00921163" w:rsidP="00921163">
      <w:pPr>
        <w:spacing w:after="0" w:line="24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>1. Lakástulajdon és lakótelek-tulajdon (vagy állandó, illetve tartós használat): címe:</w:t>
      </w:r>
    </w:p>
    <w:p w:rsidR="00921163" w:rsidRPr="00921163" w:rsidRDefault="00921163" w:rsidP="00921163">
      <w:pPr>
        <w:tabs>
          <w:tab w:val="center" w:leader="dot" w:pos="2127"/>
          <w:tab w:val="center" w:leader="dot" w:pos="4678"/>
          <w:tab w:val="center" w:leader="dot" w:pos="6804"/>
          <w:tab w:val="center" w:leader="dot" w:pos="7797"/>
          <w:tab w:val="center" w:leader="dot" w:pos="8647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ab/>
      </w:r>
      <w:proofErr w:type="gramStart"/>
      <w:r w:rsidRPr="00921163">
        <w:rPr>
          <w:rFonts w:ascii="Arial" w:eastAsia="Calibri" w:hAnsi="Arial" w:cs="Arial"/>
          <w:sz w:val="24"/>
          <w:szCs w:val="24"/>
        </w:rPr>
        <w:t>város</w:t>
      </w:r>
      <w:proofErr w:type="gramEnd"/>
      <w:r w:rsidRPr="00921163">
        <w:rPr>
          <w:rFonts w:ascii="Arial" w:eastAsia="Calibri" w:hAnsi="Arial" w:cs="Arial"/>
          <w:sz w:val="24"/>
          <w:szCs w:val="24"/>
        </w:rPr>
        <w:t>/község</w:t>
      </w:r>
      <w:r w:rsidRPr="00921163">
        <w:rPr>
          <w:rFonts w:ascii="Arial" w:eastAsia="Calibri" w:hAnsi="Arial" w:cs="Arial"/>
          <w:sz w:val="24"/>
          <w:szCs w:val="24"/>
        </w:rPr>
        <w:tab/>
        <w:t>út/utca</w:t>
      </w:r>
      <w:r w:rsidRPr="00921163">
        <w:rPr>
          <w:rFonts w:ascii="Arial" w:eastAsia="Calibri" w:hAnsi="Arial" w:cs="Arial"/>
          <w:sz w:val="24"/>
          <w:szCs w:val="24"/>
        </w:rPr>
        <w:tab/>
        <w:t>hsz. alapterülete:</w:t>
      </w:r>
      <w:r w:rsidRPr="00921163">
        <w:rPr>
          <w:rFonts w:ascii="Arial" w:eastAsia="Calibri" w:hAnsi="Arial" w:cs="Arial"/>
          <w:sz w:val="24"/>
          <w:szCs w:val="24"/>
        </w:rPr>
        <w:tab/>
      </w:r>
      <w:r w:rsidRPr="00921163">
        <w:rPr>
          <w:rFonts w:ascii="Arial" w:eastAsia="Calibri" w:hAnsi="Arial" w:cs="Arial"/>
          <w:sz w:val="24"/>
          <w:szCs w:val="24"/>
        </w:rPr>
        <w:tab/>
        <w:t>m</w:t>
      </w:r>
      <w:r w:rsidRPr="00921163">
        <w:rPr>
          <w:rFonts w:ascii="Arial" w:eastAsia="Calibri" w:hAnsi="Arial" w:cs="Arial"/>
          <w:sz w:val="24"/>
          <w:szCs w:val="24"/>
          <w:vertAlign w:val="superscript"/>
        </w:rPr>
        <w:t xml:space="preserve">2 </w:t>
      </w:r>
      <w:r w:rsidRPr="00921163">
        <w:rPr>
          <w:rFonts w:ascii="Arial" w:eastAsia="Calibri" w:hAnsi="Arial" w:cs="Arial"/>
          <w:sz w:val="24"/>
          <w:szCs w:val="24"/>
        </w:rPr>
        <w:t>;</w:t>
      </w:r>
    </w:p>
    <w:p w:rsidR="00921163" w:rsidRPr="00921163" w:rsidRDefault="00921163" w:rsidP="00921163">
      <w:pPr>
        <w:tabs>
          <w:tab w:val="center" w:leader="dot" w:pos="4395"/>
          <w:tab w:val="center" w:leader="dot" w:pos="6804"/>
          <w:tab w:val="center" w:leader="dot" w:pos="7797"/>
          <w:tab w:val="center" w:leader="dot" w:pos="8647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921163">
        <w:rPr>
          <w:rFonts w:ascii="Arial" w:eastAsia="Calibri" w:hAnsi="Arial" w:cs="Arial"/>
          <w:sz w:val="24"/>
          <w:szCs w:val="24"/>
        </w:rPr>
        <w:t>tulajdoni</w:t>
      </w:r>
      <w:proofErr w:type="gramEnd"/>
      <w:r w:rsidRPr="00921163">
        <w:rPr>
          <w:rFonts w:ascii="Arial" w:eastAsia="Calibri" w:hAnsi="Arial" w:cs="Arial"/>
          <w:sz w:val="24"/>
          <w:szCs w:val="24"/>
        </w:rPr>
        <w:t xml:space="preserve"> hányad:</w:t>
      </w:r>
      <w:r w:rsidRPr="00921163">
        <w:rPr>
          <w:rFonts w:ascii="Arial" w:eastAsia="Calibri" w:hAnsi="Arial" w:cs="Arial"/>
          <w:sz w:val="24"/>
          <w:szCs w:val="24"/>
        </w:rPr>
        <w:tab/>
        <w:t>, a szerzés ideje:</w:t>
      </w:r>
      <w:r w:rsidRPr="00921163">
        <w:rPr>
          <w:rFonts w:ascii="Arial" w:eastAsia="Calibri" w:hAnsi="Arial" w:cs="Arial"/>
          <w:sz w:val="24"/>
          <w:szCs w:val="24"/>
        </w:rPr>
        <w:tab/>
        <w:t>év</w:t>
      </w:r>
    </w:p>
    <w:p w:rsidR="00921163" w:rsidRPr="00921163" w:rsidRDefault="00921163" w:rsidP="00921163">
      <w:pPr>
        <w:tabs>
          <w:tab w:val="center" w:leader="dot" w:pos="6804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 xml:space="preserve">Becsült forgalmi érték: * </w:t>
      </w:r>
      <w:r w:rsidRPr="00921163">
        <w:rPr>
          <w:rFonts w:ascii="Arial" w:eastAsia="Calibri" w:hAnsi="Arial" w:cs="Arial"/>
          <w:sz w:val="24"/>
          <w:szCs w:val="24"/>
        </w:rPr>
        <w:tab/>
        <w:t>Ft</w:t>
      </w:r>
    </w:p>
    <w:p w:rsidR="00921163" w:rsidRPr="00921163" w:rsidRDefault="00921163" w:rsidP="00921163">
      <w:pPr>
        <w:tabs>
          <w:tab w:val="left" w:pos="4111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>Haszonélvezeti joggal terhelt: igen</w:t>
      </w:r>
      <w:r w:rsidRPr="00921163">
        <w:rPr>
          <w:rFonts w:ascii="Arial" w:eastAsia="Calibri" w:hAnsi="Arial" w:cs="Arial"/>
          <w:sz w:val="24"/>
          <w:szCs w:val="24"/>
        </w:rPr>
        <w:tab/>
        <w:t xml:space="preserve">nem </w:t>
      </w:r>
      <w:proofErr w:type="gramStart"/>
      <w:r w:rsidRPr="00921163">
        <w:rPr>
          <w:rFonts w:ascii="Arial" w:eastAsia="Calibri" w:hAnsi="Arial" w:cs="Arial"/>
          <w:sz w:val="24"/>
          <w:szCs w:val="24"/>
        </w:rPr>
        <w:t>( a</w:t>
      </w:r>
      <w:proofErr w:type="gramEnd"/>
      <w:r w:rsidRPr="00921163">
        <w:rPr>
          <w:rFonts w:ascii="Arial" w:eastAsia="Calibri" w:hAnsi="Arial" w:cs="Arial"/>
          <w:sz w:val="24"/>
          <w:szCs w:val="24"/>
        </w:rPr>
        <w:t xml:space="preserve"> megfelelő aláhúzandó)</w:t>
      </w:r>
    </w:p>
    <w:p w:rsidR="00921163" w:rsidRPr="00921163" w:rsidRDefault="00921163" w:rsidP="00921163">
      <w:pPr>
        <w:tabs>
          <w:tab w:val="left" w:pos="4111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>2.Üdülőtulajdon és üdülőtelek-tulajdon (vagy állandó, illetve tartós használat): címe:</w:t>
      </w:r>
    </w:p>
    <w:p w:rsidR="00921163" w:rsidRPr="00921163" w:rsidRDefault="00921163" w:rsidP="00921163">
      <w:pPr>
        <w:tabs>
          <w:tab w:val="center" w:leader="dot" w:pos="2127"/>
          <w:tab w:val="center" w:leader="dot" w:pos="4678"/>
          <w:tab w:val="center" w:leader="dot" w:pos="6804"/>
          <w:tab w:val="center" w:leader="dot" w:pos="7797"/>
          <w:tab w:val="center" w:leader="dot" w:pos="8647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ab/>
      </w:r>
      <w:proofErr w:type="gramStart"/>
      <w:r w:rsidRPr="00921163">
        <w:rPr>
          <w:rFonts w:ascii="Arial" w:eastAsia="Calibri" w:hAnsi="Arial" w:cs="Arial"/>
          <w:sz w:val="24"/>
          <w:szCs w:val="24"/>
        </w:rPr>
        <w:t>város</w:t>
      </w:r>
      <w:proofErr w:type="gramEnd"/>
      <w:r w:rsidRPr="00921163">
        <w:rPr>
          <w:rFonts w:ascii="Arial" w:eastAsia="Calibri" w:hAnsi="Arial" w:cs="Arial"/>
          <w:sz w:val="24"/>
          <w:szCs w:val="24"/>
        </w:rPr>
        <w:t>/község</w:t>
      </w:r>
      <w:r w:rsidRPr="00921163">
        <w:rPr>
          <w:rFonts w:ascii="Arial" w:eastAsia="Calibri" w:hAnsi="Arial" w:cs="Arial"/>
          <w:sz w:val="24"/>
          <w:szCs w:val="24"/>
        </w:rPr>
        <w:tab/>
        <w:t>út/utca</w:t>
      </w:r>
      <w:r w:rsidRPr="00921163">
        <w:rPr>
          <w:rFonts w:ascii="Arial" w:eastAsia="Calibri" w:hAnsi="Arial" w:cs="Arial"/>
          <w:sz w:val="24"/>
          <w:szCs w:val="24"/>
        </w:rPr>
        <w:tab/>
        <w:t>hsz. alapterülete:</w:t>
      </w:r>
      <w:r w:rsidRPr="00921163">
        <w:rPr>
          <w:rFonts w:ascii="Arial" w:eastAsia="Calibri" w:hAnsi="Arial" w:cs="Arial"/>
          <w:sz w:val="24"/>
          <w:szCs w:val="24"/>
        </w:rPr>
        <w:tab/>
      </w:r>
      <w:r w:rsidRPr="00921163">
        <w:rPr>
          <w:rFonts w:ascii="Arial" w:eastAsia="Calibri" w:hAnsi="Arial" w:cs="Arial"/>
          <w:sz w:val="24"/>
          <w:szCs w:val="24"/>
        </w:rPr>
        <w:tab/>
        <w:t>m</w:t>
      </w:r>
      <w:r w:rsidRPr="00921163">
        <w:rPr>
          <w:rFonts w:ascii="Arial" w:eastAsia="Calibri" w:hAnsi="Arial" w:cs="Arial"/>
          <w:sz w:val="24"/>
          <w:szCs w:val="24"/>
          <w:vertAlign w:val="superscript"/>
        </w:rPr>
        <w:t xml:space="preserve">2 </w:t>
      </w:r>
      <w:r w:rsidRPr="00921163">
        <w:rPr>
          <w:rFonts w:ascii="Arial" w:eastAsia="Calibri" w:hAnsi="Arial" w:cs="Arial"/>
          <w:sz w:val="24"/>
          <w:szCs w:val="24"/>
        </w:rPr>
        <w:t>;</w:t>
      </w:r>
    </w:p>
    <w:p w:rsidR="00921163" w:rsidRPr="00921163" w:rsidRDefault="00921163" w:rsidP="00921163">
      <w:pPr>
        <w:tabs>
          <w:tab w:val="center" w:leader="dot" w:pos="4395"/>
          <w:tab w:val="center" w:leader="dot" w:pos="6804"/>
          <w:tab w:val="center" w:leader="dot" w:pos="7797"/>
          <w:tab w:val="center" w:leader="dot" w:pos="8647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921163">
        <w:rPr>
          <w:rFonts w:ascii="Arial" w:eastAsia="Calibri" w:hAnsi="Arial" w:cs="Arial"/>
          <w:sz w:val="24"/>
          <w:szCs w:val="24"/>
        </w:rPr>
        <w:t>tulajdoni</w:t>
      </w:r>
      <w:proofErr w:type="gramEnd"/>
      <w:r w:rsidRPr="00921163">
        <w:rPr>
          <w:rFonts w:ascii="Arial" w:eastAsia="Calibri" w:hAnsi="Arial" w:cs="Arial"/>
          <w:sz w:val="24"/>
          <w:szCs w:val="24"/>
        </w:rPr>
        <w:t xml:space="preserve"> hányad:</w:t>
      </w:r>
      <w:r w:rsidRPr="00921163">
        <w:rPr>
          <w:rFonts w:ascii="Arial" w:eastAsia="Calibri" w:hAnsi="Arial" w:cs="Arial"/>
          <w:sz w:val="24"/>
          <w:szCs w:val="24"/>
        </w:rPr>
        <w:tab/>
        <w:t>, a szerzés ideje:</w:t>
      </w:r>
      <w:r w:rsidRPr="00921163">
        <w:rPr>
          <w:rFonts w:ascii="Arial" w:eastAsia="Calibri" w:hAnsi="Arial" w:cs="Arial"/>
          <w:sz w:val="24"/>
          <w:szCs w:val="24"/>
        </w:rPr>
        <w:tab/>
        <w:t>év</w:t>
      </w:r>
    </w:p>
    <w:p w:rsidR="00921163" w:rsidRPr="00921163" w:rsidRDefault="00921163" w:rsidP="00921163">
      <w:pPr>
        <w:tabs>
          <w:tab w:val="center" w:leader="dot" w:pos="1418"/>
          <w:tab w:val="center" w:leader="dot" w:pos="4678"/>
          <w:tab w:val="center" w:leader="dot" w:pos="6804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>3.Egyéb, nem lakás céljára szolgáló épület-(épületrész-) tulajdon (vagy állandó használat): megnevezése (zártkerti építmény, műhely, üzlet, műterem, rendelő, garázs stb.):</w:t>
      </w:r>
    </w:p>
    <w:p w:rsidR="00921163" w:rsidRPr="00921163" w:rsidRDefault="00921163" w:rsidP="00921163">
      <w:pPr>
        <w:tabs>
          <w:tab w:val="center" w:leader="dot" w:pos="2694"/>
          <w:tab w:val="center" w:leader="dot" w:pos="5245"/>
          <w:tab w:val="center" w:leader="dot" w:pos="8364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ab/>
      </w:r>
      <w:proofErr w:type="gramStart"/>
      <w:r w:rsidRPr="00921163">
        <w:rPr>
          <w:rFonts w:ascii="Arial" w:eastAsia="Calibri" w:hAnsi="Arial" w:cs="Arial"/>
          <w:sz w:val="24"/>
          <w:szCs w:val="24"/>
        </w:rPr>
        <w:t>címe</w:t>
      </w:r>
      <w:proofErr w:type="gramEnd"/>
      <w:r w:rsidRPr="00921163">
        <w:rPr>
          <w:rFonts w:ascii="Arial" w:eastAsia="Calibri" w:hAnsi="Arial" w:cs="Arial"/>
          <w:sz w:val="24"/>
          <w:szCs w:val="24"/>
        </w:rPr>
        <w:tab/>
        <w:t>város/község</w:t>
      </w:r>
      <w:r w:rsidRPr="00921163">
        <w:rPr>
          <w:rFonts w:ascii="Arial" w:eastAsia="Calibri" w:hAnsi="Arial" w:cs="Arial"/>
          <w:sz w:val="24"/>
          <w:szCs w:val="24"/>
        </w:rPr>
        <w:tab/>
        <w:t>út/utca</w:t>
      </w:r>
    </w:p>
    <w:p w:rsidR="00921163" w:rsidRPr="00921163" w:rsidRDefault="00921163" w:rsidP="00921163">
      <w:pPr>
        <w:tabs>
          <w:tab w:val="center" w:leader="dot" w:pos="2410"/>
          <w:tab w:val="center" w:leader="dot" w:pos="5670"/>
          <w:tab w:val="center" w:leader="dot" w:pos="878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ab/>
      </w:r>
      <w:proofErr w:type="gramStart"/>
      <w:r w:rsidRPr="00921163">
        <w:rPr>
          <w:rFonts w:ascii="Arial" w:eastAsia="Calibri" w:hAnsi="Arial" w:cs="Arial"/>
          <w:sz w:val="24"/>
          <w:szCs w:val="24"/>
        </w:rPr>
        <w:t>hsz.</w:t>
      </w:r>
      <w:proofErr w:type="gramEnd"/>
      <w:r w:rsidRPr="00921163">
        <w:rPr>
          <w:rFonts w:ascii="Arial" w:eastAsia="Calibri" w:hAnsi="Arial" w:cs="Arial"/>
          <w:sz w:val="24"/>
          <w:szCs w:val="24"/>
        </w:rPr>
        <w:t xml:space="preserve">   alapterülete:</w:t>
      </w:r>
      <w:r w:rsidRPr="00921163">
        <w:rPr>
          <w:rFonts w:ascii="Arial" w:eastAsia="Calibri" w:hAnsi="Arial" w:cs="Arial"/>
          <w:sz w:val="24"/>
          <w:szCs w:val="24"/>
        </w:rPr>
        <w:tab/>
        <w:t>m</w:t>
      </w:r>
      <w:r w:rsidRPr="00921163">
        <w:rPr>
          <w:rFonts w:ascii="Arial" w:eastAsia="Calibri" w:hAnsi="Arial" w:cs="Arial"/>
          <w:sz w:val="24"/>
          <w:szCs w:val="24"/>
          <w:vertAlign w:val="superscript"/>
        </w:rPr>
        <w:t xml:space="preserve">2 </w:t>
      </w:r>
      <w:r w:rsidRPr="00921163">
        <w:rPr>
          <w:rFonts w:ascii="Arial" w:eastAsia="Calibri" w:hAnsi="Arial" w:cs="Arial"/>
          <w:sz w:val="24"/>
          <w:szCs w:val="24"/>
        </w:rPr>
        <w:t>, tulajdoni hányad:</w:t>
      </w:r>
      <w:r w:rsidRPr="00921163">
        <w:rPr>
          <w:rFonts w:ascii="Arial" w:eastAsia="Calibri" w:hAnsi="Arial" w:cs="Arial"/>
          <w:sz w:val="24"/>
          <w:szCs w:val="24"/>
        </w:rPr>
        <w:tab/>
        <w:t xml:space="preserve">,  </w:t>
      </w:r>
    </w:p>
    <w:p w:rsidR="00921163" w:rsidRPr="00921163" w:rsidRDefault="00921163" w:rsidP="00921163">
      <w:pPr>
        <w:tabs>
          <w:tab w:val="center" w:leader="dot" w:pos="2977"/>
          <w:tab w:val="center" w:leader="dot" w:pos="5103"/>
          <w:tab w:val="center" w:leader="dot" w:pos="7938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921163">
        <w:rPr>
          <w:rFonts w:ascii="Arial" w:eastAsia="Calibri" w:hAnsi="Arial" w:cs="Arial"/>
          <w:sz w:val="24"/>
          <w:szCs w:val="24"/>
        </w:rPr>
        <w:t>szerzés</w:t>
      </w:r>
      <w:proofErr w:type="gramEnd"/>
      <w:r w:rsidRPr="00921163">
        <w:rPr>
          <w:rFonts w:ascii="Arial" w:eastAsia="Calibri" w:hAnsi="Arial" w:cs="Arial"/>
          <w:sz w:val="24"/>
          <w:szCs w:val="24"/>
        </w:rPr>
        <w:t xml:space="preserve"> ideje:</w:t>
      </w:r>
      <w:r w:rsidRPr="00921163">
        <w:rPr>
          <w:rFonts w:ascii="Arial" w:eastAsia="Calibri" w:hAnsi="Arial" w:cs="Arial"/>
          <w:sz w:val="24"/>
          <w:szCs w:val="24"/>
        </w:rPr>
        <w:tab/>
        <w:t>év</w:t>
      </w:r>
    </w:p>
    <w:p w:rsidR="00921163" w:rsidRPr="00921163" w:rsidRDefault="00921163" w:rsidP="00921163">
      <w:pPr>
        <w:tabs>
          <w:tab w:val="center" w:leader="dot" w:pos="2977"/>
          <w:tab w:val="center" w:leader="dot" w:pos="5103"/>
          <w:tab w:val="center" w:leader="dot" w:pos="8505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 xml:space="preserve">4.Termőtulajdon (vagy állandó használat): megnevezése: </w:t>
      </w:r>
      <w:r w:rsidRPr="00921163">
        <w:rPr>
          <w:rFonts w:ascii="Arial" w:eastAsia="Calibri" w:hAnsi="Arial" w:cs="Arial"/>
          <w:sz w:val="24"/>
          <w:szCs w:val="24"/>
        </w:rPr>
        <w:tab/>
        <w:t>címe:</w:t>
      </w:r>
    </w:p>
    <w:p w:rsidR="00921163" w:rsidRPr="00921163" w:rsidRDefault="00921163" w:rsidP="00921163">
      <w:pPr>
        <w:tabs>
          <w:tab w:val="center" w:leader="dot" w:pos="2977"/>
          <w:tab w:val="center" w:leader="dot" w:pos="6521"/>
          <w:tab w:val="center" w:leader="dot" w:pos="8647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ab/>
      </w:r>
      <w:proofErr w:type="gramStart"/>
      <w:r w:rsidRPr="00921163">
        <w:rPr>
          <w:rFonts w:ascii="Arial" w:eastAsia="Calibri" w:hAnsi="Arial" w:cs="Arial"/>
          <w:sz w:val="24"/>
          <w:szCs w:val="24"/>
        </w:rPr>
        <w:t>város</w:t>
      </w:r>
      <w:proofErr w:type="gramEnd"/>
      <w:r w:rsidRPr="00921163">
        <w:rPr>
          <w:rFonts w:ascii="Arial" w:eastAsia="Calibri" w:hAnsi="Arial" w:cs="Arial"/>
          <w:sz w:val="24"/>
          <w:szCs w:val="24"/>
        </w:rPr>
        <w:t xml:space="preserve">/község </w:t>
      </w:r>
      <w:r w:rsidRPr="00921163">
        <w:rPr>
          <w:rFonts w:ascii="Arial" w:eastAsia="Calibri" w:hAnsi="Arial" w:cs="Arial"/>
          <w:sz w:val="24"/>
          <w:szCs w:val="24"/>
        </w:rPr>
        <w:tab/>
        <w:t>út/utca</w:t>
      </w:r>
      <w:r w:rsidRPr="00921163">
        <w:rPr>
          <w:rFonts w:ascii="Arial" w:eastAsia="Calibri" w:hAnsi="Arial" w:cs="Arial"/>
          <w:sz w:val="24"/>
          <w:szCs w:val="24"/>
        </w:rPr>
        <w:tab/>
        <w:t>hsz.</w:t>
      </w:r>
    </w:p>
    <w:p w:rsidR="00921163" w:rsidRPr="00921163" w:rsidRDefault="00921163" w:rsidP="00921163">
      <w:pPr>
        <w:tabs>
          <w:tab w:val="center" w:leader="dot" w:pos="3402"/>
          <w:tab w:val="center" w:leader="dot" w:pos="6521"/>
          <w:tab w:val="center" w:leader="dot" w:pos="8647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921163">
        <w:rPr>
          <w:rFonts w:ascii="Arial" w:eastAsia="Calibri" w:hAnsi="Arial" w:cs="Arial"/>
          <w:sz w:val="24"/>
          <w:szCs w:val="24"/>
        </w:rPr>
        <w:t>alapterülete</w:t>
      </w:r>
      <w:proofErr w:type="gramEnd"/>
      <w:r w:rsidRPr="00921163">
        <w:rPr>
          <w:rFonts w:ascii="Arial" w:eastAsia="Calibri" w:hAnsi="Arial" w:cs="Arial"/>
          <w:sz w:val="24"/>
          <w:szCs w:val="24"/>
        </w:rPr>
        <w:t>:</w:t>
      </w:r>
      <w:r w:rsidRPr="00921163">
        <w:rPr>
          <w:rFonts w:ascii="Arial" w:eastAsia="Calibri" w:hAnsi="Arial" w:cs="Arial"/>
          <w:sz w:val="24"/>
          <w:szCs w:val="24"/>
        </w:rPr>
        <w:tab/>
        <w:t>m</w:t>
      </w:r>
      <w:r w:rsidRPr="00921163">
        <w:rPr>
          <w:rFonts w:ascii="Arial" w:eastAsia="Calibri" w:hAnsi="Arial" w:cs="Arial"/>
          <w:sz w:val="24"/>
          <w:szCs w:val="24"/>
          <w:vertAlign w:val="superscript"/>
        </w:rPr>
        <w:t xml:space="preserve">2 </w:t>
      </w:r>
      <w:r w:rsidRPr="00921163">
        <w:rPr>
          <w:rFonts w:ascii="Arial" w:eastAsia="Calibri" w:hAnsi="Arial" w:cs="Arial"/>
          <w:sz w:val="24"/>
          <w:szCs w:val="24"/>
        </w:rPr>
        <w:t>;  tulajdoni hányad</w:t>
      </w:r>
      <w:r w:rsidRPr="00921163">
        <w:rPr>
          <w:rFonts w:ascii="Arial" w:eastAsia="Calibri" w:hAnsi="Arial" w:cs="Arial"/>
          <w:sz w:val="24"/>
          <w:szCs w:val="24"/>
        </w:rPr>
        <w:tab/>
        <w:t>; a szerzés ideje:</w:t>
      </w:r>
      <w:r w:rsidRPr="00921163">
        <w:rPr>
          <w:rFonts w:ascii="Arial" w:eastAsia="Calibri" w:hAnsi="Arial" w:cs="Arial"/>
          <w:sz w:val="24"/>
          <w:szCs w:val="24"/>
        </w:rPr>
        <w:tab/>
        <w:t>év</w:t>
      </w:r>
    </w:p>
    <w:p w:rsidR="00921163" w:rsidRPr="00921163" w:rsidRDefault="00921163" w:rsidP="00921163">
      <w:pPr>
        <w:tabs>
          <w:tab w:val="center" w:leader="dot" w:pos="6804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 xml:space="preserve">Becsült forgalmi érték: * </w:t>
      </w:r>
      <w:r w:rsidRPr="00921163">
        <w:rPr>
          <w:rFonts w:ascii="Arial" w:eastAsia="Calibri" w:hAnsi="Arial" w:cs="Arial"/>
          <w:sz w:val="24"/>
          <w:szCs w:val="24"/>
        </w:rPr>
        <w:tab/>
        <w:t>Ft</w:t>
      </w:r>
    </w:p>
    <w:p w:rsidR="00921163" w:rsidRPr="00921163" w:rsidRDefault="00921163" w:rsidP="00921163">
      <w:pPr>
        <w:tabs>
          <w:tab w:val="center" w:leader="dot" w:pos="3402"/>
          <w:tab w:val="center" w:leader="dot" w:pos="6521"/>
          <w:tab w:val="center" w:leader="dot" w:pos="8789"/>
        </w:tabs>
        <w:spacing w:before="120" w:after="0" w:line="240" w:lineRule="auto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>B) Egyéb vagyontárgyak:</w:t>
      </w:r>
    </w:p>
    <w:p w:rsidR="00921163" w:rsidRPr="00921163" w:rsidRDefault="00921163" w:rsidP="00921163">
      <w:pPr>
        <w:tabs>
          <w:tab w:val="center" w:leader="dot" w:pos="3402"/>
          <w:tab w:val="center" w:leader="dot" w:pos="6521"/>
          <w:tab w:val="center" w:leader="dot" w:pos="878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>Gépjármű:</w:t>
      </w:r>
    </w:p>
    <w:p w:rsidR="00921163" w:rsidRPr="00921163" w:rsidRDefault="00921163" w:rsidP="00921163">
      <w:pPr>
        <w:numPr>
          <w:ilvl w:val="0"/>
          <w:numId w:val="2"/>
        </w:numPr>
        <w:tabs>
          <w:tab w:val="center" w:leader="dot" w:pos="4820"/>
          <w:tab w:val="center" w:leader="dot" w:pos="7371"/>
          <w:tab w:val="center" w:leader="dot" w:pos="8789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>személygépkocsi</w:t>
      </w:r>
      <w:r w:rsidRPr="00921163">
        <w:rPr>
          <w:rFonts w:ascii="Arial" w:eastAsia="Calibri" w:hAnsi="Arial" w:cs="Arial"/>
          <w:sz w:val="24"/>
          <w:szCs w:val="24"/>
        </w:rPr>
        <w:tab/>
        <w:t>típus</w:t>
      </w:r>
      <w:r w:rsidRPr="00921163">
        <w:rPr>
          <w:rFonts w:ascii="Arial" w:eastAsia="Calibri" w:hAnsi="Arial" w:cs="Arial"/>
          <w:sz w:val="24"/>
          <w:szCs w:val="24"/>
        </w:rPr>
        <w:tab/>
        <w:t>rendszám</w:t>
      </w:r>
    </w:p>
    <w:p w:rsidR="00921163" w:rsidRPr="00921163" w:rsidRDefault="00921163" w:rsidP="00921163">
      <w:pPr>
        <w:tabs>
          <w:tab w:val="center" w:leader="dot" w:pos="4820"/>
          <w:tab w:val="center" w:leader="dot" w:pos="7371"/>
          <w:tab w:val="center" w:leader="dot" w:pos="8789"/>
        </w:tabs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proofErr w:type="gramStart"/>
      <w:r w:rsidRPr="0092116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921163">
        <w:rPr>
          <w:rFonts w:ascii="Arial" w:eastAsia="Calibri" w:hAnsi="Arial" w:cs="Arial"/>
          <w:sz w:val="24"/>
          <w:szCs w:val="24"/>
        </w:rPr>
        <w:t xml:space="preserve"> szerzés ideje:</w:t>
      </w:r>
      <w:r w:rsidRPr="00921163">
        <w:rPr>
          <w:rFonts w:ascii="Arial" w:eastAsia="Calibri" w:hAnsi="Arial" w:cs="Arial"/>
          <w:sz w:val="24"/>
          <w:szCs w:val="24"/>
        </w:rPr>
        <w:tab/>
      </w:r>
    </w:p>
    <w:p w:rsidR="00921163" w:rsidRPr="00921163" w:rsidRDefault="00921163" w:rsidP="00921163">
      <w:pPr>
        <w:tabs>
          <w:tab w:val="center" w:leader="dot" w:pos="6804"/>
        </w:tabs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 xml:space="preserve">Becsült forgalmi érték: ** </w:t>
      </w:r>
      <w:r w:rsidRPr="00921163">
        <w:rPr>
          <w:rFonts w:ascii="Arial" w:eastAsia="Calibri" w:hAnsi="Arial" w:cs="Arial"/>
          <w:sz w:val="24"/>
          <w:szCs w:val="24"/>
        </w:rPr>
        <w:tab/>
        <w:t>Ft</w:t>
      </w:r>
    </w:p>
    <w:p w:rsidR="00921163" w:rsidRPr="00921163" w:rsidRDefault="00921163" w:rsidP="00921163">
      <w:pPr>
        <w:numPr>
          <w:ilvl w:val="0"/>
          <w:numId w:val="2"/>
        </w:numPr>
        <w:tabs>
          <w:tab w:val="center" w:leader="dot" w:pos="4820"/>
          <w:tab w:val="center" w:leader="dot" w:pos="7371"/>
          <w:tab w:val="center" w:leader="dot" w:pos="8789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>tehergépjármű, autóbusz</w:t>
      </w:r>
      <w:r w:rsidRPr="00921163">
        <w:rPr>
          <w:rFonts w:ascii="Arial" w:eastAsia="Calibri" w:hAnsi="Arial" w:cs="Arial"/>
          <w:sz w:val="24"/>
          <w:szCs w:val="24"/>
        </w:rPr>
        <w:tab/>
        <w:t>típus</w:t>
      </w:r>
      <w:r w:rsidRPr="00921163">
        <w:rPr>
          <w:rFonts w:ascii="Arial" w:eastAsia="Calibri" w:hAnsi="Arial" w:cs="Arial"/>
          <w:sz w:val="24"/>
          <w:szCs w:val="24"/>
        </w:rPr>
        <w:tab/>
        <w:t>rendszám</w:t>
      </w:r>
    </w:p>
    <w:p w:rsidR="00921163" w:rsidRPr="00921163" w:rsidRDefault="00921163" w:rsidP="00921163">
      <w:pPr>
        <w:tabs>
          <w:tab w:val="center" w:leader="dot" w:pos="4820"/>
          <w:tab w:val="center" w:leader="dot" w:pos="7371"/>
          <w:tab w:val="center" w:leader="dot" w:pos="8789"/>
        </w:tabs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proofErr w:type="gramStart"/>
      <w:r w:rsidRPr="0092116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921163">
        <w:rPr>
          <w:rFonts w:ascii="Arial" w:eastAsia="Calibri" w:hAnsi="Arial" w:cs="Arial"/>
          <w:sz w:val="24"/>
          <w:szCs w:val="24"/>
        </w:rPr>
        <w:t xml:space="preserve"> szerzés ideje:</w:t>
      </w:r>
      <w:r w:rsidRPr="00921163">
        <w:rPr>
          <w:rFonts w:ascii="Arial" w:eastAsia="Calibri" w:hAnsi="Arial" w:cs="Arial"/>
          <w:sz w:val="24"/>
          <w:szCs w:val="24"/>
        </w:rPr>
        <w:tab/>
      </w:r>
    </w:p>
    <w:p w:rsidR="00921163" w:rsidRPr="00921163" w:rsidRDefault="00921163" w:rsidP="00921163">
      <w:pPr>
        <w:tabs>
          <w:tab w:val="center" w:leader="dot" w:pos="6804"/>
        </w:tabs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 xml:space="preserve">Becsült forgalmi érték: ** </w:t>
      </w:r>
      <w:r w:rsidRPr="00921163">
        <w:rPr>
          <w:rFonts w:ascii="Arial" w:eastAsia="Calibri" w:hAnsi="Arial" w:cs="Arial"/>
          <w:sz w:val="24"/>
          <w:szCs w:val="24"/>
        </w:rPr>
        <w:tab/>
        <w:t>Ft</w:t>
      </w:r>
    </w:p>
    <w:p w:rsidR="00921163" w:rsidRPr="00921163" w:rsidRDefault="00921163" w:rsidP="00921163">
      <w:pPr>
        <w:tabs>
          <w:tab w:val="center" w:leader="dot" w:pos="6804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21163" w:rsidRPr="00921163" w:rsidRDefault="00921163" w:rsidP="00921163">
      <w:pPr>
        <w:tabs>
          <w:tab w:val="center" w:leader="dot" w:pos="6804"/>
        </w:tabs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 xml:space="preserve">Megjegyzés: </w:t>
      </w:r>
    </w:p>
    <w:p w:rsidR="00921163" w:rsidRPr="00921163" w:rsidRDefault="00921163" w:rsidP="00921163">
      <w:pPr>
        <w:tabs>
          <w:tab w:val="center" w:leader="dot" w:pos="6804"/>
        </w:tabs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p w:rsidR="00921163" w:rsidRPr="00921163" w:rsidRDefault="00921163" w:rsidP="00921163">
      <w:pPr>
        <w:tabs>
          <w:tab w:val="center" w:leader="dot" w:pos="6804"/>
        </w:tabs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21163" w:rsidRPr="00921163" w:rsidRDefault="00921163" w:rsidP="00921163">
      <w:pPr>
        <w:tabs>
          <w:tab w:val="center" w:leader="dot" w:pos="6804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 xml:space="preserve">*Becsült forgalmi értékként az ingatlannak a településen szokásos forgalmi értékét kell feltüntetni. </w:t>
      </w:r>
    </w:p>
    <w:p w:rsidR="00921163" w:rsidRPr="00921163" w:rsidRDefault="00921163" w:rsidP="00921163">
      <w:pPr>
        <w:tabs>
          <w:tab w:val="center" w:leader="dot" w:pos="6804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>** Becsült forgalmi értékként a jármű kora és állapota szerinti értékét kell feltüntetni.</w:t>
      </w:r>
    </w:p>
    <w:p w:rsidR="00921163" w:rsidRPr="00921163" w:rsidRDefault="00921163" w:rsidP="00921163">
      <w:pPr>
        <w:tabs>
          <w:tab w:val="center" w:leader="dot" w:pos="6804"/>
        </w:tabs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21163" w:rsidRPr="00921163" w:rsidRDefault="00921163" w:rsidP="00921163">
      <w:pPr>
        <w:tabs>
          <w:tab w:val="center" w:leader="dot" w:pos="6804"/>
        </w:tabs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lastRenderedPageBreak/>
        <w:t>IV. A lakásfenntartáshoz nyújtott települési támogatás igénylés esetén a kérelmező köteles csatolni az általa lakott lakás nagyságát igazoló iratot.</w:t>
      </w:r>
    </w:p>
    <w:p w:rsidR="00921163" w:rsidRPr="00921163" w:rsidRDefault="00921163" w:rsidP="00921163">
      <w:pPr>
        <w:tabs>
          <w:tab w:val="center" w:leader="dot" w:pos="6804"/>
        </w:tabs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>V. Rendkívüli települési támogatás esetén rendkívüli élethelyzet, amelyekre tekintettel az önkormányzati segélyt kéri:</w:t>
      </w:r>
    </w:p>
    <w:p w:rsidR="00921163" w:rsidRPr="00921163" w:rsidRDefault="00921163" w:rsidP="00921163">
      <w:pPr>
        <w:tabs>
          <w:tab w:val="center" w:leader="dot" w:pos="9072"/>
        </w:tabs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ab/>
      </w:r>
    </w:p>
    <w:p w:rsidR="00921163" w:rsidRPr="00921163" w:rsidRDefault="00921163" w:rsidP="00921163">
      <w:pPr>
        <w:tabs>
          <w:tab w:val="center" w:leader="dot" w:pos="9072"/>
        </w:tabs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ab/>
      </w:r>
    </w:p>
    <w:p w:rsidR="00921163" w:rsidRPr="00921163" w:rsidRDefault="00921163" w:rsidP="00921163">
      <w:pPr>
        <w:tabs>
          <w:tab w:val="center" w:leader="dot" w:pos="9072"/>
        </w:tabs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ab/>
      </w:r>
    </w:p>
    <w:p w:rsidR="00921163" w:rsidRPr="00921163" w:rsidRDefault="00921163" w:rsidP="00921163">
      <w:pPr>
        <w:tabs>
          <w:tab w:val="center" w:leader="dot" w:pos="9072"/>
        </w:tabs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ab/>
      </w:r>
    </w:p>
    <w:p w:rsidR="00921163" w:rsidRPr="00921163" w:rsidRDefault="00921163" w:rsidP="00921163">
      <w:pPr>
        <w:tabs>
          <w:tab w:val="center" w:leader="dot" w:pos="9072"/>
        </w:tabs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</w:rPr>
      </w:pPr>
    </w:p>
    <w:p w:rsidR="00921163" w:rsidRPr="00921163" w:rsidRDefault="00921163" w:rsidP="00921163">
      <w:pPr>
        <w:tabs>
          <w:tab w:val="center" w:leader="dot" w:pos="9072"/>
        </w:tabs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>III. Haláleset miatti rendkívüli települési támogatás esetén:</w:t>
      </w:r>
    </w:p>
    <w:p w:rsidR="00921163" w:rsidRPr="00921163" w:rsidRDefault="00921163" w:rsidP="00921163">
      <w:pPr>
        <w:tabs>
          <w:tab w:val="center" w:leader="dot" w:pos="9072"/>
        </w:tabs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</w:rPr>
      </w:pPr>
    </w:p>
    <w:p w:rsidR="00921163" w:rsidRPr="00921163" w:rsidRDefault="00921163" w:rsidP="00921163">
      <w:pPr>
        <w:tabs>
          <w:tab w:val="center" w:leader="dot" w:pos="9072"/>
        </w:tabs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>Az elhunyt személyes adatai:</w:t>
      </w:r>
    </w:p>
    <w:p w:rsidR="00921163" w:rsidRPr="00921163" w:rsidRDefault="00921163" w:rsidP="00921163">
      <w:pPr>
        <w:tabs>
          <w:tab w:val="center" w:leader="dot" w:pos="9072"/>
        </w:tabs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</w:rPr>
      </w:pP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>Neve:</w:t>
      </w:r>
      <w:r w:rsidRPr="00921163">
        <w:rPr>
          <w:rFonts w:ascii="Arial" w:eastAsia="Calibri" w:hAnsi="Arial" w:cs="Arial"/>
          <w:b/>
          <w:sz w:val="24"/>
          <w:szCs w:val="24"/>
        </w:rPr>
        <w:tab/>
      </w: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>Születési neve:</w:t>
      </w:r>
      <w:r w:rsidRPr="00921163">
        <w:rPr>
          <w:rFonts w:ascii="Arial" w:eastAsia="Calibri" w:hAnsi="Arial" w:cs="Arial"/>
          <w:b/>
          <w:sz w:val="24"/>
          <w:szCs w:val="24"/>
        </w:rPr>
        <w:tab/>
      </w: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ind w:left="284" w:right="141" w:hanging="284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>Anyja neve:</w:t>
      </w:r>
      <w:r w:rsidRPr="00921163">
        <w:rPr>
          <w:rFonts w:ascii="Arial" w:eastAsia="Calibri" w:hAnsi="Arial" w:cs="Arial"/>
          <w:b/>
          <w:sz w:val="24"/>
          <w:szCs w:val="24"/>
        </w:rPr>
        <w:tab/>
      </w:r>
    </w:p>
    <w:p w:rsidR="00921163" w:rsidRPr="00921163" w:rsidRDefault="00921163" w:rsidP="00921163">
      <w:pPr>
        <w:tabs>
          <w:tab w:val="center" w:leader="dot" w:pos="1418"/>
          <w:tab w:val="center" w:pos="2694"/>
          <w:tab w:val="center" w:leader="dot" w:pos="8931"/>
        </w:tabs>
        <w:spacing w:after="0" w:line="240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>Születési hely, év, hó nap:</w:t>
      </w:r>
      <w:r w:rsidRPr="00921163">
        <w:rPr>
          <w:rFonts w:ascii="Arial" w:eastAsia="Calibri" w:hAnsi="Arial" w:cs="Arial"/>
          <w:b/>
          <w:sz w:val="24"/>
          <w:szCs w:val="24"/>
        </w:rPr>
        <w:tab/>
      </w: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>Lakóhely:</w:t>
      </w:r>
      <w:r w:rsidRPr="00921163">
        <w:rPr>
          <w:rFonts w:ascii="Arial" w:eastAsia="Calibri" w:hAnsi="Arial" w:cs="Arial"/>
          <w:b/>
          <w:sz w:val="24"/>
          <w:szCs w:val="24"/>
        </w:rPr>
        <w:tab/>
      </w: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>Tartózkodási hely:</w:t>
      </w:r>
      <w:r w:rsidRPr="00921163">
        <w:rPr>
          <w:rFonts w:ascii="Arial" w:eastAsia="Calibri" w:hAnsi="Arial" w:cs="Arial"/>
          <w:b/>
          <w:sz w:val="24"/>
          <w:szCs w:val="24"/>
        </w:rPr>
        <w:tab/>
      </w: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ab/>
      </w: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ab/>
      </w: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</w:rPr>
      </w:pP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  <w:u w:val="single"/>
        </w:rPr>
      </w:pPr>
      <w:r w:rsidRPr="00921163">
        <w:rPr>
          <w:rFonts w:ascii="Arial" w:eastAsia="Calibri" w:hAnsi="Arial" w:cs="Arial"/>
          <w:b/>
          <w:sz w:val="24"/>
          <w:szCs w:val="24"/>
          <w:u w:val="single"/>
        </w:rPr>
        <w:t>Tájékoztató:</w:t>
      </w: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>1. A kérelmezőnek az egy főre jutó jövedelmet igazolnia kell:</w:t>
      </w: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>- A családban élők jövedelmének igazolása a jövedelem típusának megfelelő irattal (pl. munkáltatói igazolás) történik.</w:t>
      </w: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 xml:space="preserve">- A szociális igazgatásról és szociális ellátásokról szóló 1993. évi III. törvény 10.§ szerint: </w:t>
      </w: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>’’(2) A jogosultság megállapításakor</w:t>
      </w:r>
    </w:p>
    <w:p w:rsidR="00921163" w:rsidRPr="00921163" w:rsidRDefault="00921163" w:rsidP="00921163">
      <w:pPr>
        <w:numPr>
          <w:ilvl w:val="0"/>
          <w:numId w:val="3"/>
        </w:numPr>
        <w:tabs>
          <w:tab w:val="center" w:leader="dot" w:pos="8931"/>
        </w:tabs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 xml:space="preserve">a </w:t>
      </w:r>
      <w:r w:rsidRPr="00921163">
        <w:rPr>
          <w:rFonts w:ascii="Arial" w:eastAsia="Calibri" w:hAnsi="Arial" w:cs="Arial"/>
          <w:b/>
          <w:sz w:val="24"/>
          <w:szCs w:val="24"/>
        </w:rPr>
        <w:t xml:space="preserve">havi rendszerességgel járó, </w:t>
      </w:r>
      <w:r w:rsidRPr="00921163">
        <w:rPr>
          <w:rFonts w:ascii="Arial" w:eastAsia="Calibri" w:hAnsi="Arial" w:cs="Arial"/>
          <w:sz w:val="24"/>
          <w:szCs w:val="24"/>
        </w:rPr>
        <w:t xml:space="preserve">nem vállalkozásból, illetve őstermelői tevékenységből (a továbbiakban együtt: vállalkozás) származó - </w:t>
      </w:r>
      <w:r w:rsidRPr="00921163">
        <w:rPr>
          <w:rFonts w:ascii="Arial" w:eastAsia="Calibri" w:hAnsi="Arial" w:cs="Arial"/>
          <w:b/>
          <w:sz w:val="24"/>
          <w:szCs w:val="24"/>
        </w:rPr>
        <w:t>jövedelem esetén kérelem benyújtását megelőző hónap jövedelmét,</w:t>
      </w:r>
    </w:p>
    <w:p w:rsidR="00921163" w:rsidRPr="00921163" w:rsidRDefault="00921163" w:rsidP="00921163">
      <w:pPr>
        <w:numPr>
          <w:ilvl w:val="0"/>
          <w:numId w:val="3"/>
        </w:numPr>
        <w:tabs>
          <w:tab w:val="center" w:leader="dot" w:pos="8931"/>
        </w:tabs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>a nem havi</w:t>
      </w:r>
      <w:r w:rsidRPr="00921163">
        <w:rPr>
          <w:rFonts w:ascii="Arial" w:eastAsia="Calibri" w:hAnsi="Arial" w:cs="Arial"/>
          <w:sz w:val="24"/>
          <w:szCs w:val="24"/>
        </w:rPr>
        <w:t xml:space="preserve"> rendszerességgel szerzett, illetve vállalkozásból származó jövedelem esetén kérelem </w:t>
      </w:r>
      <w:r w:rsidRPr="00921163">
        <w:rPr>
          <w:rFonts w:ascii="Arial" w:eastAsia="Calibri" w:hAnsi="Arial" w:cs="Arial"/>
          <w:b/>
          <w:sz w:val="24"/>
          <w:szCs w:val="24"/>
        </w:rPr>
        <w:t xml:space="preserve">benyújtásának hónapját közvetlenül megelőző tizenkét hónap alatt szerzett jövedelem egyhavi átlagát </w:t>
      </w:r>
      <w:r w:rsidRPr="00921163">
        <w:rPr>
          <w:rFonts w:ascii="Arial" w:eastAsia="Calibri" w:hAnsi="Arial" w:cs="Arial"/>
          <w:sz w:val="24"/>
          <w:szCs w:val="24"/>
        </w:rPr>
        <w:t>kell figyelembe venni azzal, hogy a b) pont szerinti számításnál azon hónapoknál, amelyek adóbevallással már lezárt időszakra esnek, a jövedelmet a bevallott éves jövedelemnek e hónapokkal arányos összegében kell beszámítani.</w:t>
      </w: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b/>
          <w:sz w:val="24"/>
          <w:szCs w:val="24"/>
        </w:rPr>
        <w:t>2.</w:t>
      </w:r>
      <w:r w:rsidRPr="00921163">
        <w:rPr>
          <w:rFonts w:ascii="Arial" w:eastAsia="Calibri" w:hAnsi="Arial" w:cs="Arial"/>
          <w:sz w:val="24"/>
          <w:szCs w:val="24"/>
        </w:rPr>
        <w:t xml:space="preserve"> A kérelemhez </w:t>
      </w:r>
      <w:r w:rsidRPr="00921163">
        <w:rPr>
          <w:rFonts w:ascii="Arial" w:eastAsia="Calibri" w:hAnsi="Arial" w:cs="Arial"/>
          <w:b/>
          <w:sz w:val="24"/>
          <w:szCs w:val="24"/>
        </w:rPr>
        <w:t xml:space="preserve">a halotti anyakönyvi kivonatot </w:t>
      </w:r>
      <w:r w:rsidRPr="00921163">
        <w:rPr>
          <w:rFonts w:ascii="Arial" w:eastAsia="Calibri" w:hAnsi="Arial" w:cs="Arial"/>
          <w:sz w:val="24"/>
          <w:szCs w:val="24"/>
        </w:rPr>
        <w:t>kell csatolni, ha elhunyt személy eltemettetésének költségeihez való hozzájárulásként kérik.</w:t>
      </w: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>Alulírott kérelmező kijelentem, hogy a közölt adatok a valóságnak megfelelnek. Tudomásul veszem, hogy a jogosulatlanul és rosszhiszeműen felvett ellátást jogszabályban meghatározott módon vissza kell fizetni.</w:t>
      </w: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21163" w:rsidRPr="00921163" w:rsidRDefault="00921163" w:rsidP="00921163">
      <w:pPr>
        <w:tabs>
          <w:tab w:val="center" w:leader="dot" w:pos="8931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21163" w:rsidRPr="00921163" w:rsidRDefault="00921163" w:rsidP="00921163">
      <w:pPr>
        <w:tabs>
          <w:tab w:val="center" w:leader="dot" w:pos="2268"/>
          <w:tab w:val="center" w:leader="dot" w:pos="4111"/>
          <w:tab w:val="center" w:leader="dot" w:pos="581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 xml:space="preserve">Kakasd, </w:t>
      </w:r>
      <w:r w:rsidRPr="00921163">
        <w:rPr>
          <w:rFonts w:ascii="Arial" w:eastAsia="Calibri" w:hAnsi="Arial" w:cs="Arial"/>
          <w:sz w:val="24"/>
          <w:szCs w:val="24"/>
        </w:rPr>
        <w:tab/>
        <w:t>év</w:t>
      </w:r>
      <w:r w:rsidRPr="00921163">
        <w:rPr>
          <w:rFonts w:ascii="Arial" w:eastAsia="Calibri" w:hAnsi="Arial" w:cs="Arial"/>
          <w:sz w:val="24"/>
          <w:szCs w:val="24"/>
        </w:rPr>
        <w:tab/>
        <w:t>hó</w:t>
      </w:r>
      <w:r w:rsidRPr="00921163">
        <w:rPr>
          <w:rFonts w:ascii="Arial" w:eastAsia="Calibri" w:hAnsi="Arial" w:cs="Arial"/>
          <w:sz w:val="24"/>
          <w:szCs w:val="24"/>
        </w:rPr>
        <w:tab/>
        <w:t>nap</w:t>
      </w:r>
    </w:p>
    <w:p w:rsidR="00921163" w:rsidRPr="00921163" w:rsidRDefault="00921163" w:rsidP="00921163">
      <w:pPr>
        <w:tabs>
          <w:tab w:val="center" w:leader="dot" w:pos="7513"/>
        </w:tabs>
        <w:spacing w:after="0" w:line="240" w:lineRule="auto"/>
        <w:ind w:left="3828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ab/>
      </w:r>
    </w:p>
    <w:p w:rsidR="00953126" w:rsidRPr="00921163" w:rsidRDefault="00921163" w:rsidP="00921163">
      <w:pPr>
        <w:tabs>
          <w:tab w:val="center" w:leader="dot" w:pos="8364"/>
        </w:tabs>
        <w:spacing w:after="0" w:line="240" w:lineRule="auto"/>
        <w:ind w:left="4962"/>
        <w:rPr>
          <w:rFonts w:ascii="Arial" w:eastAsia="Calibri" w:hAnsi="Arial" w:cs="Arial"/>
          <w:sz w:val="24"/>
          <w:szCs w:val="24"/>
        </w:rPr>
      </w:pPr>
      <w:r w:rsidRPr="00921163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21163">
        <w:rPr>
          <w:rFonts w:ascii="Arial" w:eastAsia="Calibri" w:hAnsi="Arial" w:cs="Arial"/>
          <w:sz w:val="24"/>
          <w:szCs w:val="24"/>
        </w:rPr>
        <w:t>kérelmező</w:t>
      </w:r>
      <w:bookmarkStart w:id="0" w:name="_GoBack"/>
      <w:bookmarkEnd w:id="0"/>
      <w:proofErr w:type="gramEnd"/>
    </w:p>
    <w:sectPr w:rsidR="00953126" w:rsidRPr="00921163" w:rsidSect="00176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A2175"/>
    <w:multiLevelType w:val="hybridMultilevel"/>
    <w:tmpl w:val="0F626C66"/>
    <w:lvl w:ilvl="0" w:tplc="255493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9549F"/>
    <w:multiLevelType w:val="hybridMultilevel"/>
    <w:tmpl w:val="F6BE7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C26E4"/>
    <w:multiLevelType w:val="hybridMultilevel"/>
    <w:tmpl w:val="AC18A48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63"/>
    <w:rsid w:val="00921163"/>
    <w:rsid w:val="0095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ED833-0BA4-4621-84B5-98ED9EDA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2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2017-06-20T11:07:00Z</dcterms:created>
  <dcterms:modified xsi:type="dcterms:W3CDTF">2017-06-20T11:10:00Z</dcterms:modified>
</cp:coreProperties>
</file>