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>Helyi jelentőségű természetvédelmi területek és természeti érték leírása és szakkezelése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F41A9">
        <w:rPr>
          <w:rFonts w:ascii="Times New Roman" w:hAnsi="Times New Roman" w:cs="Times New Roman"/>
          <w:b/>
          <w:bCs/>
          <w:sz w:val="24"/>
          <w:szCs w:val="24"/>
          <w:u w:val="single"/>
        </w:rPr>
        <w:t>Bácsai Szent Vid domb és környéke: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Bácsai Szent Vid domb és környéke többé-kevésbé háborítatlanul őrzi az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Alsó-Szigetköz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eredeti, réti, ill. réti öntéstalajokon kialakult, csak a vízfolyások közvetlen közelében fásodó,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erdősödő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>, zömében réti gyep vegetációval borított kistáji arculatát. A védett területen mocsári-lápi füves, ill. fás vegetáció jelent meg.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Szent Vid dombot övező sáncon vörösgyűrű som, galagonya, kökény, vadrózsa, csíkos kecskerágó, fagyal, varjútövis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benge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kányabangita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stb. cserjés található; a facsoportokban fehérfűz, feketenyár, fehéreper. A vesszőtermelés céljából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fejesfa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üzemben kezelt öreg füzek törzse kiváló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rovarélőhely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a fák koronája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fészkelőhely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>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védett érték területén számos vízimadár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faj jelentős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példányszámban talált élőhelyre: kiskócsag, bakcsó, szürke gém,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danka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sirály, stb., a ligetekben aranymálinkót is megfigyeltek; a réteken gyakori a fehér gólya.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réti gyepvegetáció termőhely jellemző növénye a libapimpó (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Potentilla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anserina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>).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védett érték területének legmagasabb pontja a mintegy 2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ha-nyi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területet elfoglaló Szent Vid domb, ahol egy hordalék-kúpon, az Árpád-korban ma is kivehető sánccal védett település volt. A Szent Vid dombon csak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próba ásatások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történtek, de az egyértelművé vált, hogy itt van az egész Szigetköz ma ismert egyetlen, sánccal védett települése.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védett érték területe az esztétikai élmény nyújtásán túl oktatási, honismereti célokat is szolgálhat: bemutatható a Szigetköz ősi, nem erdei vegetációval borított termőhely típusa, a vízfolyások mentén pedig az őshonos fafajokból álló ligetes szerkezetű alacsony ártéri erdő is.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  <w:u w:val="single"/>
        </w:rPr>
        <w:t xml:space="preserve">Szakkezelése: 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Bácsai Szent Vid dombon gyepvegetáció található, amely az 1987-ben és 1988-ban végzett ásatások során a kutatás eredményeképpen növényösszetételében némileg módosult. Kívánatos az eredeti gyepvegetáció lehetőség szerinti megőrzése, a gyomfajok, az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invázív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fajok terjedésének megakadályozása és a természetes úton történő erdősülési folyamat visszafogása. A természetes gyepi vegetáció fenntartásának feltétele a rendszeres kaszálási munka végrehajtása. A Bácsai Szent Vid domb környékének védett területén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botlófüzes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található, amelynek kezelését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fejesfa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üzemmódban kell elvégezni. A helyi jelentőségű védett természeti terület fenntartásáról, természeti állapotának fejlesztéséről, szükség szerinti őrzéséről a védetté nyilvánító települési önkormányzat köteles gondoskodni.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F41A9">
        <w:rPr>
          <w:rFonts w:ascii="Times New Roman" w:hAnsi="Times New Roman" w:cs="Times New Roman"/>
          <w:b/>
          <w:bCs/>
          <w:sz w:val="24"/>
          <w:szCs w:val="24"/>
          <w:u w:val="single"/>
        </w:rPr>
        <w:t>Győri Várkert: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Győri Várkertből látható a Rába és (lombtalan időszakban) a Rábca Mosoni-Dunai torkolata, tehát az, hogy Győr a vizek városa. A Várkert és az egész Káptalan-domb fekvése pontosan mutatja azoknak a természetföldrajzi energiáknak a metszéspontját, amelyek a történelmi városmagnak, mint a római kor óta többé-kevésbé folyamatos településnek a kialakulását elősegítették. A bástyafalakról Magyarországon páratlan tájképi látvány nyílik.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védett területen őshonos fafajokból természetszerű fás-cserjés növénytársulást hoztak létre (”Függőkertbe felemelt magas-ártér”). A későbbiek során ugyancsak a Kárpát-medencében, ill. annak szubmediterrán határterületein őshonos növényi anyaggal egészítették ki elsősorban a kertet. A növényi anyag korából és a korabeli fénykép felvételekből kikövetkeztethetően csak a XX. sz. 30-as éveitől kezdődően ültettek a kertbe honosított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exotákat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ill. magas hegyvidéki (tehát a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Kisalföldön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tájidegen) flóraelemeket.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Jelenleg mintegy 30-35 őshonos mérsékeltövi és szubmediterrán, lombhullató, ill. örökzöld fa és cserjefaj alkotja a védett érték növényállományának gerincét, és kb. 10-15 fa és cserjefaj, honosított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exota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, stb.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lágyszárúak többsége ugyancsak eredetileg magas-ártéri növény. A </w:t>
      </w:r>
      <w:r w:rsidRPr="007F41A9">
        <w:rPr>
          <w:rFonts w:ascii="Times New Roman" w:hAnsi="Times New Roman" w:cs="Times New Roman"/>
          <w:sz w:val="24"/>
          <w:szCs w:val="24"/>
        </w:rPr>
        <w:lastRenderedPageBreak/>
        <w:t xml:space="preserve">Győri Várkert a környező vízpartokkal, vízparti parkokkal, zöldfelületekkel együtt Győr Megyei Jogú Város közepén számos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madár élő-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>, ill. pihenőhelye.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  <w:u w:val="single"/>
        </w:rPr>
        <w:t xml:space="preserve">Szakkezelése: 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>A Győri Várkert szakkezelése a tulajdonos által megfelelő szinten kertész szakember alkalmazásával biztosított. A védett terület csak korlátozottan látogatható, amely elősegíti a természetvédelmi cél megvalósulását. A konkrét állagmegóvó védelmi feladatok mellett az esetleges rendkívüli körülményekből adódó többletmunkák a védetté nyilvánító települési önkormányzatot terhelik.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F41A9">
        <w:rPr>
          <w:rFonts w:ascii="Times New Roman" w:hAnsi="Times New Roman" w:cs="Times New Roman"/>
          <w:b/>
          <w:bCs/>
          <w:sz w:val="24"/>
          <w:szCs w:val="24"/>
          <w:u w:val="single"/>
        </w:rPr>
        <w:t>Rákóczi Ferenc utcai vadgesztenyefa: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Győr XIX. századi térképein </w:t>
      </w:r>
      <w:proofErr w:type="gramStart"/>
      <w:r w:rsidRPr="007F41A9">
        <w:rPr>
          <w:rFonts w:ascii="Times New Roman" w:hAnsi="Times New Roman" w:cs="Times New Roman"/>
          <w:sz w:val="24"/>
          <w:szCs w:val="24"/>
        </w:rPr>
        <w:t>már</w:t>
      </w:r>
      <w:proofErr w:type="gramEnd"/>
      <w:r w:rsidRPr="007F41A9">
        <w:rPr>
          <w:rFonts w:ascii="Times New Roman" w:hAnsi="Times New Roman" w:cs="Times New Roman"/>
          <w:sz w:val="24"/>
          <w:szCs w:val="24"/>
        </w:rPr>
        <w:t xml:space="preserve"> mint öreg és a geodéziai tájékozódáshoz használt, nagyméretű faként szerepel a védett érték. Ennek és mai méreteinek alapján a kora mintegy 200 évesre tehető, amely szubmediterrán eredetű, a mérsékelt övbe telepített, honosított fafajoknál nagy ritkaság. Jelenlegi egészségi állapota a nem egészen átgondolt építkezések (felvonulási épület, támfal, garázsok) ellenére is kielégítő. A fa törzse és ágai rendkívül harmonikus alakúak, ami vadgesztenyéknél ugyancsak ritkaság. Mind lombtalan, mind bármely </w:t>
      </w:r>
      <w:proofErr w:type="spellStart"/>
      <w:r w:rsidRPr="007F41A9">
        <w:rPr>
          <w:rFonts w:ascii="Times New Roman" w:hAnsi="Times New Roman" w:cs="Times New Roman"/>
          <w:sz w:val="24"/>
          <w:szCs w:val="24"/>
        </w:rPr>
        <w:t>fenofázisában</w:t>
      </w:r>
      <w:proofErr w:type="spellEnd"/>
      <w:r w:rsidRPr="007F41A9">
        <w:rPr>
          <w:rFonts w:ascii="Times New Roman" w:hAnsi="Times New Roman" w:cs="Times New Roman"/>
          <w:sz w:val="24"/>
          <w:szCs w:val="24"/>
        </w:rPr>
        <w:t xml:space="preserve"> komoly esztétikai élményt nyújt. Győr polgárvárosi részein a legidősebb fa.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8"/>
      </w:tblGrid>
      <w:tr w:rsidR="007640F2" w:rsidRPr="007F41A9" w:rsidTr="00CA3038"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:rsidR="007640F2" w:rsidRPr="007F41A9" w:rsidRDefault="007640F2" w:rsidP="00CA30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4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  <w:u w:val="single"/>
        </w:rPr>
        <w:t>Szakkezelése:</w:t>
      </w:r>
    </w:p>
    <w:p w:rsidR="007640F2" w:rsidRPr="007F41A9" w:rsidRDefault="007640F2" w:rsidP="007640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41A9">
        <w:rPr>
          <w:rFonts w:ascii="Times New Roman" w:hAnsi="Times New Roman" w:cs="Times New Roman"/>
          <w:sz w:val="24"/>
          <w:szCs w:val="24"/>
        </w:rPr>
        <w:t xml:space="preserve">A helyi jelentőségű természetvédelmi érték fenntartását, természeti állapotának megőrzését a győri zöldterületeket kezelő szakcég, a </w:t>
      </w:r>
      <w:r w:rsidR="00131696">
        <w:rPr>
          <w:rFonts w:ascii="Times New Roman" w:hAnsi="Times New Roman" w:cs="Times New Roman"/>
          <w:sz w:val="24"/>
          <w:szCs w:val="24"/>
        </w:rPr>
        <w:t>GYŐR-SZOL Zrt</w:t>
      </w:r>
      <w:r w:rsidRPr="007F41A9">
        <w:rPr>
          <w:rFonts w:ascii="Times New Roman" w:hAnsi="Times New Roman" w:cs="Times New Roman"/>
          <w:sz w:val="24"/>
          <w:szCs w:val="24"/>
        </w:rPr>
        <w:t xml:space="preserve">. végzi. A vadgesztenyefa rendszeres vegyszeres növényvédelmét, különös tekintettel a levélaknázó moly károkozására végre kell hajtani. A levélaknázó moly elterjedésének visszaszorítása érdekében a lehullott őszi lombot össze kell gyűjteni és meg kell semmisíteni. A védett természeti érték koronavetülete alatt, illetve a növényen történő, a normál fenntartási munkáktól eltérő tevékenység engedélyezése Győr Megyei Jogú Város Polgármesteri Hivatal </w:t>
      </w:r>
      <w:r w:rsidR="00131696">
        <w:rPr>
          <w:rFonts w:ascii="Times New Roman" w:hAnsi="Times New Roman" w:cs="Times New Roman"/>
          <w:sz w:val="24"/>
          <w:szCs w:val="24"/>
        </w:rPr>
        <w:t>Igazgatási Osztályának</w:t>
      </w:r>
      <w:bookmarkStart w:id="0" w:name="_GoBack"/>
      <w:bookmarkEnd w:id="0"/>
      <w:r w:rsidRPr="007F41A9">
        <w:rPr>
          <w:rFonts w:ascii="Times New Roman" w:hAnsi="Times New Roman" w:cs="Times New Roman"/>
          <w:sz w:val="24"/>
          <w:szCs w:val="24"/>
        </w:rPr>
        <w:t xml:space="preserve"> a feladata.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F2"/>
    <w:rsid w:val="00131696"/>
    <w:rsid w:val="001F0535"/>
    <w:rsid w:val="007640F2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0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0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2015-08-24T12:37:00Z</dcterms:created>
  <dcterms:modified xsi:type="dcterms:W3CDTF">2015-08-24T12:37:00Z</dcterms:modified>
</cp:coreProperties>
</file>