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691" w:rsidRDefault="002E4691" w:rsidP="002E4691">
      <w:pPr>
        <w:ind w:left="360"/>
        <w:jc w:val="center"/>
        <w:rPr>
          <w:b/>
        </w:rPr>
      </w:pPr>
      <w:r>
        <w:rPr>
          <w:b/>
        </w:rPr>
        <w:t>3. melléklet</w:t>
      </w:r>
    </w:p>
    <w:p w:rsidR="002E4691" w:rsidRDefault="002E4691" w:rsidP="002E4691">
      <w:pPr>
        <w:ind w:left="360"/>
        <w:rPr>
          <w:b/>
        </w:rPr>
      </w:pPr>
    </w:p>
    <w:p w:rsidR="002E4691" w:rsidRDefault="002E4691" w:rsidP="002E4691">
      <w:pPr>
        <w:ind w:left="360"/>
        <w:jc w:val="center"/>
      </w:pPr>
      <w:r>
        <w:t>a</w:t>
      </w:r>
      <w:r w:rsidRPr="007F4F57">
        <w:t xml:space="preserve"> 10/2011. </w:t>
      </w:r>
      <w:r>
        <w:t>(VI.29.) önkormányzati rendelet</w:t>
      </w:r>
      <w:r w:rsidRPr="007F4F57">
        <w:t>hez</w:t>
      </w:r>
    </w:p>
    <w:p w:rsidR="002E4691" w:rsidRDefault="002E4691" w:rsidP="002E4691">
      <w:pPr>
        <w:ind w:left="360"/>
      </w:pPr>
    </w:p>
    <w:p w:rsidR="002E4691" w:rsidRDefault="002E4691" w:rsidP="002E4691">
      <w:pPr>
        <w:ind w:left="360"/>
      </w:pPr>
    </w:p>
    <w:p w:rsidR="002E4691" w:rsidRDefault="002E4691" w:rsidP="002E4691">
      <w:pPr>
        <w:jc w:val="center"/>
        <w:rPr>
          <w:b/>
        </w:rPr>
      </w:pPr>
      <w:r>
        <w:rPr>
          <w:b/>
        </w:rPr>
        <w:t>Forgalomképes vagyontárgyak</w:t>
      </w:r>
    </w:p>
    <w:p w:rsidR="002E4691" w:rsidRPr="00D97F80" w:rsidRDefault="002E4691" w:rsidP="002E4691">
      <w:pPr>
        <w:jc w:val="center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60"/>
        <w:gridCol w:w="1440"/>
        <w:gridCol w:w="1843"/>
        <w:gridCol w:w="3917"/>
      </w:tblGrid>
      <w:tr w:rsidR="002E4691" w:rsidRPr="00A606DB" w:rsidTr="00EC16B1">
        <w:tc>
          <w:tcPr>
            <w:tcW w:w="1008" w:type="dxa"/>
            <w:shd w:val="clear" w:color="auto" w:fill="auto"/>
          </w:tcPr>
          <w:p w:rsidR="002E4691" w:rsidRPr="00A606DB" w:rsidRDefault="002E4691" w:rsidP="00EC16B1">
            <w:pPr>
              <w:rPr>
                <w:b/>
              </w:rPr>
            </w:pPr>
            <w:r w:rsidRPr="00A606DB">
              <w:rPr>
                <w:b/>
              </w:rPr>
              <w:t>Ssz.</w:t>
            </w:r>
          </w:p>
        </w:tc>
        <w:tc>
          <w:tcPr>
            <w:tcW w:w="1260" w:type="dxa"/>
            <w:shd w:val="clear" w:color="auto" w:fill="auto"/>
          </w:tcPr>
          <w:p w:rsidR="002E4691" w:rsidRPr="00A606DB" w:rsidRDefault="002E4691" w:rsidP="00EC16B1">
            <w:pPr>
              <w:rPr>
                <w:b/>
              </w:rPr>
            </w:pPr>
            <w:r w:rsidRPr="00A606DB">
              <w:rPr>
                <w:b/>
              </w:rPr>
              <w:t>Hrsz.</w:t>
            </w:r>
          </w:p>
        </w:tc>
        <w:tc>
          <w:tcPr>
            <w:tcW w:w="1440" w:type="dxa"/>
            <w:shd w:val="clear" w:color="auto" w:fill="auto"/>
          </w:tcPr>
          <w:p w:rsidR="002E4691" w:rsidRPr="00A606DB" w:rsidRDefault="002E4691" w:rsidP="00EC16B1">
            <w:pPr>
              <w:rPr>
                <w:b/>
              </w:rPr>
            </w:pPr>
            <w:proofErr w:type="spellStart"/>
            <w:r w:rsidRPr="00A606DB">
              <w:rPr>
                <w:b/>
              </w:rPr>
              <w:t>Ter</w:t>
            </w:r>
            <w:proofErr w:type="spellEnd"/>
            <w:r w:rsidRPr="00A606DB">
              <w:rPr>
                <w:b/>
              </w:rPr>
              <w:t>. (m2)</w:t>
            </w:r>
          </w:p>
        </w:tc>
        <w:tc>
          <w:tcPr>
            <w:tcW w:w="1843" w:type="dxa"/>
            <w:shd w:val="clear" w:color="auto" w:fill="auto"/>
          </w:tcPr>
          <w:p w:rsidR="002E4691" w:rsidRPr="00A606DB" w:rsidRDefault="002E4691" w:rsidP="00EC16B1">
            <w:pPr>
              <w:rPr>
                <w:b/>
              </w:rPr>
            </w:pPr>
            <w:proofErr w:type="spellStart"/>
            <w:r w:rsidRPr="00A606DB">
              <w:rPr>
                <w:b/>
              </w:rPr>
              <w:t>Tul</w:t>
            </w:r>
            <w:proofErr w:type="spellEnd"/>
            <w:r w:rsidRPr="00A606DB">
              <w:rPr>
                <w:b/>
              </w:rPr>
              <w:t>. arány (%)</w:t>
            </w:r>
          </w:p>
        </w:tc>
        <w:tc>
          <w:tcPr>
            <w:tcW w:w="3917" w:type="dxa"/>
            <w:shd w:val="clear" w:color="auto" w:fill="auto"/>
          </w:tcPr>
          <w:p w:rsidR="002E4691" w:rsidRPr="00A606DB" w:rsidRDefault="002E4691" w:rsidP="00EC16B1">
            <w:pPr>
              <w:rPr>
                <w:b/>
              </w:rPr>
            </w:pPr>
            <w:r w:rsidRPr="00A606DB">
              <w:rPr>
                <w:b/>
              </w:rPr>
              <w:t>Megnevezés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1.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40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532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25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Beépítetlen terület Fő út 10.</w:t>
            </w:r>
          </w:p>
        </w:tc>
      </w:tr>
      <w:tr w:rsidR="002E4691" w:rsidRPr="00E26FE9" w:rsidTr="00EC16B1">
        <w:tc>
          <w:tcPr>
            <w:tcW w:w="1008" w:type="dxa"/>
            <w:shd w:val="clear" w:color="auto" w:fill="auto"/>
          </w:tcPr>
          <w:p w:rsidR="002E4691" w:rsidRPr="00E26FE9" w:rsidRDefault="002E4691" w:rsidP="00EC16B1">
            <w:r w:rsidRPr="00E26FE9">
              <w:t>2.</w:t>
            </w:r>
          </w:p>
        </w:tc>
        <w:tc>
          <w:tcPr>
            <w:tcW w:w="1260" w:type="dxa"/>
            <w:shd w:val="clear" w:color="auto" w:fill="auto"/>
          </w:tcPr>
          <w:p w:rsidR="002E4691" w:rsidRPr="00E26FE9" w:rsidRDefault="002E4691" w:rsidP="00EC16B1">
            <w:r w:rsidRPr="00E26FE9">
              <w:t>79</w:t>
            </w:r>
          </w:p>
        </w:tc>
        <w:tc>
          <w:tcPr>
            <w:tcW w:w="1440" w:type="dxa"/>
            <w:shd w:val="clear" w:color="auto" w:fill="auto"/>
          </w:tcPr>
          <w:p w:rsidR="002E4691" w:rsidRPr="00E26FE9" w:rsidRDefault="002E4691" w:rsidP="00EC16B1">
            <w:r w:rsidRPr="00E26FE9">
              <w:t>1005</w:t>
            </w:r>
          </w:p>
        </w:tc>
        <w:tc>
          <w:tcPr>
            <w:tcW w:w="1843" w:type="dxa"/>
            <w:shd w:val="clear" w:color="auto" w:fill="auto"/>
          </w:tcPr>
          <w:p w:rsidR="002E4691" w:rsidRPr="00E26FE9" w:rsidRDefault="002E4691" w:rsidP="00EC16B1">
            <w:r w:rsidRPr="00E26FE9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E26FE9" w:rsidRDefault="002E4691" w:rsidP="00EC16B1">
            <w:r w:rsidRPr="00E26FE9">
              <w:t>Kivett lakóház, udvar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2.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282/2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169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Beépítetlen terület Névtelen u.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3.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355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275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66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Beépítetlen terület Sport u.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4.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373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1109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Beépítetlen terület Sport u.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5.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451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79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Beépítetlen terület Vasút u.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6.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455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299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Beépítetlen terület Vasút u.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7.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472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176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Beépítetlen terület Vasút u. 71.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8.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551/1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306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Beépítetlen terület Mester u. 4.</w:t>
            </w:r>
          </w:p>
        </w:tc>
      </w:tr>
      <w:tr w:rsidR="002E4691" w:rsidRPr="005150B4" w:rsidTr="00EC16B1">
        <w:tc>
          <w:tcPr>
            <w:tcW w:w="1008" w:type="dxa"/>
            <w:shd w:val="clear" w:color="auto" w:fill="auto"/>
          </w:tcPr>
          <w:p w:rsidR="002E4691" w:rsidRPr="005150B4" w:rsidRDefault="002E4691" w:rsidP="00EC16B1">
            <w:r w:rsidRPr="005150B4">
              <w:t>9.</w:t>
            </w:r>
          </w:p>
        </w:tc>
        <w:tc>
          <w:tcPr>
            <w:tcW w:w="1260" w:type="dxa"/>
            <w:shd w:val="clear" w:color="auto" w:fill="auto"/>
          </w:tcPr>
          <w:p w:rsidR="002E4691" w:rsidRPr="005150B4" w:rsidRDefault="002E4691" w:rsidP="00EC16B1">
            <w:r w:rsidRPr="005150B4">
              <w:t>564/3</w:t>
            </w:r>
          </w:p>
        </w:tc>
        <w:tc>
          <w:tcPr>
            <w:tcW w:w="1440" w:type="dxa"/>
            <w:shd w:val="clear" w:color="auto" w:fill="auto"/>
          </w:tcPr>
          <w:p w:rsidR="002E4691" w:rsidRPr="005150B4" w:rsidRDefault="002E4691" w:rsidP="00EC16B1">
            <w:r w:rsidRPr="005150B4">
              <w:t>536</w:t>
            </w:r>
          </w:p>
        </w:tc>
        <w:tc>
          <w:tcPr>
            <w:tcW w:w="1843" w:type="dxa"/>
            <w:shd w:val="clear" w:color="auto" w:fill="auto"/>
          </w:tcPr>
          <w:p w:rsidR="002E4691" w:rsidRPr="005150B4" w:rsidRDefault="002E4691" w:rsidP="00EC16B1">
            <w:r w:rsidRPr="005150B4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5150B4" w:rsidRDefault="002E4691" w:rsidP="00EC16B1">
            <w:r w:rsidRPr="005150B4">
              <w:t>Beépítetlen terület Inas u. 1.</w:t>
            </w:r>
          </w:p>
        </w:tc>
      </w:tr>
      <w:tr w:rsidR="002E4691" w:rsidRPr="005150B4" w:rsidTr="00EC16B1">
        <w:tc>
          <w:tcPr>
            <w:tcW w:w="1008" w:type="dxa"/>
            <w:shd w:val="clear" w:color="auto" w:fill="auto"/>
          </w:tcPr>
          <w:p w:rsidR="002E4691" w:rsidRPr="005150B4" w:rsidRDefault="002E4691" w:rsidP="00EC16B1">
            <w:r w:rsidRPr="005150B4">
              <w:t>10.</w:t>
            </w:r>
          </w:p>
        </w:tc>
        <w:tc>
          <w:tcPr>
            <w:tcW w:w="1260" w:type="dxa"/>
            <w:shd w:val="clear" w:color="auto" w:fill="auto"/>
          </w:tcPr>
          <w:p w:rsidR="002E4691" w:rsidRPr="005150B4" w:rsidRDefault="002E4691" w:rsidP="00EC16B1">
            <w:r w:rsidRPr="005150B4">
              <w:t>564/4</w:t>
            </w:r>
          </w:p>
        </w:tc>
        <w:tc>
          <w:tcPr>
            <w:tcW w:w="1440" w:type="dxa"/>
            <w:shd w:val="clear" w:color="auto" w:fill="auto"/>
          </w:tcPr>
          <w:p w:rsidR="002E4691" w:rsidRPr="005150B4" w:rsidRDefault="002E4691" w:rsidP="00EC16B1">
            <w:r w:rsidRPr="005150B4">
              <w:t>535</w:t>
            </w:r>
          </w:p>
        </w:tc>
        <w:tc>
          <w:tcPr>
            <w:tcW w:w="1843" w:type="dxa"/>
            <w:shd w:val="clear" w:color="auto" w:fill="auto"/>
          </w:tcPr>
          <w:p w:rsidR="002E4691" w:rsidRPr="005150B4" w:rsidRDefault="002E4691" w:rsidP="00EC16B1">
            <w:r w:rsidRPr="005150B4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5150B4" w:rsidRDefault="002E4691" w:rsidP="00EC16B1">
            <w:r w:rsidRPr="005150B4">
              <w:t>Beépítetlen terület Inas u. 3.</w:t>
            </w:r>
          </w:p>
        </w:tc>
      </w:tr>
      <w:tr w:rsidR="002E4691" w:rsidRPr="005150B4" w:rsidTr="00EC16B1">
        <w:tc>
          <w:tcPr>
            <w:tcW w:w="1008" w:type="dxa"/>
            <w:shd w:val="clear" w:color="auto" w:fill="auto"/>
          </w:tcPr>
          <w:p w:rsidR="002E4691" w:rsidRPr="005150B4" w:rsidRDefault="002E4691" w:rsidP="00EC16B1">
            <w:r w:rsidRPr="005150B4">
              <w:t>11.</w:t>
            </w:r>
          </w:p>
        </w:tc>
        <w:tc>
          <w:tcPr>
            <w:tcW w:w="1260" w:type="dxa"/>
            <w:shd w:val="clear" w:color="auto" w:fill="auto"/>
          </w:tcPr>
          <w:p w:rsidR="002E4691" w:rsidRPr="005150B4" w:rsidRDefault="002E4691" w:rsidP="00EC16B1">
            <w:r w:rsidRPr="005150B4">
              <w:t>564/5</w:t>
            </w:r>
          </w:p>
        </w:tc>
        <w:tc>
          <w:tcPr>
            <w:tcW w:w="1440" w:type="dxa"/>
            <w:shd w:val="clear" w:color="auto" w:fill="auto"/>
          </w:tcPr>
          <w:p w:rsidR="002E4691" w:rsidRPr="005150B4" w:rsidRDefault="002E4691" w:rsidP="00EC16B1">
            <w:r w:rsidRPr="005150B4">
              <w:t>533</w:t>
            </w:r>
          </w:p>
        </w:tc>
        <w:tc>
          <w:tcPr>
            <w:tcW w:w="1843" w:type="dxa"/>
            <w:shd w:val="clear" w:color="auto" w:fill="auto"/>
          </w:tcPr>
          <w:p w:rsidR="002E4691" w:rsidRPr="005150B4" w:rsidRDefault="002E4691" w:rsidP="00EC16B1">
            <w:r w:rsidRPr="005150B4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5150B4" w:rsidRDefault="002E4691" w:rsidP="00EC16B1">
            <w:r w:rsidRPr="005150B4">
              <w:t>Beépítetlen terület Inas u. 5.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12.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590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511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Szőlő u. lakótelek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13.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591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511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Szőlő u. lakótelek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14.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609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967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50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Beépítetlen terület Mester u. 39.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15.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690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4460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Beépítetlen terület Névtelen u.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16.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693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1047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53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Beépítetlen terület Temető u. 40.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17.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703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101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Beépítetlen terület Temető u.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18.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2304/3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404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Zártkert szántó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19.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2350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525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Zártkert Fő út szőlő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20.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2353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5298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Zártkert szántó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21.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015/25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1297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Külterület szántó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22.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019/18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803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Külterület szántó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23.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060/63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3167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Külterület szántó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24.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083/2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80050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100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Külterület erdő</w:t>
            </w:r>
          </w:p>
        </w:tc>
      </w:tr>
      <w:tr w:rsidR="002E4691" w:rsidRPr="005150B4" w:rsidTr="00EC16B1">
        <w:tc>
          <w:tcPr>
            <w:tcW w:w="1008" w:type="dxa"/>
            <w:shd w:val="clear" w:color="auto" w:fill="auto"/>
          </w:tcPr>
          <w:p w:rsidR="002E4691" w:rsidRPr="005150B4" w:rsidRDefault="002E4691" w:rsidP="00EC16B1">
            <w:r w:rsidRPr="005150B4">
              <w:t>25.</w:t>
            </w:r>
          </w:p>
        </w:tc>
        <w:tc>
          <w:tcPr>
            <w:tcW w:w="1260" w:type="dxa"/>
            <w:shd w:val="clear" w:color="auto" w:fill="auto"/>
          </w:tcPr>
          <w:p w:rsidR="002E4691" w:rsidRPr="005150B4" w:rsidRDefault="002E4691" w:rsidP="00EC16B1">
            <w:r w:rsidRPr="005150B4">
              <w:t>085/3</w:t>
            </w:r>
          </w:p>
        </w:tc>
        <w:tc>
          <w:tcPr>
            <w:tcW w:w="1440" w:type="dxa"/>
            <w:shd w:val="clear" w:color="auto" w:fill="auto"/>
          </w:tcPr>
          <w:p w:rsidR="002E4691" w:rsidRPr="005150B4" w:rsidRDefault="002E4691" w:rsidP="00EC16B1">
            <w:r w:rsidRPr="005150B4">
              <w:t>38,0975</w:t>
            </w:r>
          </w:p>
        </w:tc>
        <w:tc>
          <w:tcPr>
            <w:tcW w:w="1843" w:type="dxa"/>
            <w:shd w:val="clear" w:color="auto" w:fill="auto"/>
          </w:tcPr>
          <w:p w:rsidR="002E4691" w:rsidRPr="005150B4" w:rsidRDefault="002E4691" w:rsidP="00EC16B1">
            <w:r w:rsidRPr="005150B4">
              <w:t>6</w:t>
            </w:r>
          </w:p>
        </w:tc>
        <w:tc>
          <w:tcPr>
            <w:tcW w:w="3917" w:type="dxa"/>
            <w:shd w:val="clear" w:color="auto" w:fill="auto"/>
          </w:tcPr>
          <w:p w:rsidR="002E4691" w:rsidRPr="005150B4" w:rsidRDefault="002E4691" w:rsidP="00EC16B1">
            <w:r w:rsidRPr="005150B4">
              <w:t>Külterület erdő</w:t>
            </w:r>
          </w:p>
        </w:tc>
      </w:tr>
      <w:tr w:rsidR="002E4691" w:rsidRPr="00290DEA" w:rsidTr="00EC16B1">
        <w:tc>
          <w:tcPr>
            <w:tcW w:w="1008" w:type="dxa"/>
            <w:shd w:val="clear" w:color="auto" w:fill="auto"/>
          </w:tcPr>
          <w:p w:rsidR="002E4691" w:rsidRPr="00290DEA" w:rsidRDefault="002E4691" w:rsidP="00EC16B1">
            <w:r w:rsidRPr="00290DEA">
              <w:t>26.</w:t>
            </w:r>
          </w:p>
        </w:tc>
        <w:tc>
          <w:tcPr>
            <w:tcW w:w="1260" w:type="dxa"/>
            <w:shd w:val="clear" w:color="auto" w:fill="auto"/>
          </w:tcPr>
          <w:p w:rsidR="002E4691" w:rsidRPr="00290DEA" w:rsidRDefault="002E4691" w:rsidP="00EC16B1">
            <w:r w:rsidRPr="00290DEA">
              <w:t>0100/2</w:t>
            </w:r>
          </w:p>
        </w:tc>
        <w:tc>
          <w:tcPr>
            <w:tcW w:w="1440" w:type="dxa"/>
            <w:shd w:val="clear" w:color="auto" w:fill="auto"/>
          </w:tcPr>
          <w:p w:rsidR="002E4691" w:rsidRPr="00290DEA" w:rsidRDefault="002E4691" w:rsidP="00EC16B1">
            <w:r w:rsidRPr="00290DEA">
              <w:t>195408</w:t>
            </w:r>
          </w:p>
        </w:tc>
        <w:tc>
          <w:tcPr>
            <w:tcW w:w="1843" w:type="dxa"/>
            <w:shd w:val="clear" w:color="auto" w:fill="auto"/>
          </w:tcPr>
          <w:p w:rsidR="002E4691" w:rsidRPr="00290DEA" w:rsidRDefault="002E4691" w:rsidP="00EC16B1">
            <w:r w:rsidRPr="00290DEA">
              <w:t>67</w:t>
            </w:r>
          </w:p>
        </w:tc>
        <w:tc>
          <w:tcPr>
            <w:tcW w:w="3917" w:type="dxa"/>
            <w:shd w:val="clear" w:color="auto" w:fill="auto"/>
          </w:tcPr>
          <w:p w:rsidR="002E4691" w:rsidRPr="00290DEA" w:rsidRDefault="002E4691" w:rsidP="00EC16B1">
            <w:r w:rsidRPr="00290DEA">
              <w:t>Külterület erdő</w:t>
            </w:r>
          </w:p>
        </w:tc>
      </w:tr>
    </w:tbl>
    <w:p w:rsidR="002E4691" w:rsidRDefault="002E4691" w:rsidP="002E4691">
      <w:pPr>
        <w:ind w:left="360"/>
      </w:pPr>
    </w:p>
    <w:p w:rsidR="002E4691" w:rsidRDefault="002E4691" w:rsidP="002E4691">
      <w:pPr>
        <w:ind w:left="360"/>
      </w:pPr>
    </w:p>
    <w:p w:rsidR="002E4691" w:rsidRDefault="002E4691" w:rsidP="002E4691">
      <w:pPr>
        <w:ind w:left="360"/>
      </w:pPr>
    </w:p>
    <w:p w:rsidR="002E4691" w:rsidRDefault="002E4691" w:rsidP="002E4691">
      <w:pPr>
        <w:ind w:left="360"/>
      </w:pPr>
    </w:p>
    <w:p w:rsidR="002E4691" w:rsidRDefault="002E4691" w:rsidP="002E4691">
      <w:pPr>
        <w:ind w:left="360"/>
      </w:pPr>
    </w:p>
    <w:p w:rsidR="002E4691" w:rsidRDefault="002E4691" w:rsidP="002E4691">
      <w:pPr>
        <w:ind w:left="360"/>
      </w:pPr>
      <w:bookmarkStart w:id="0" w:name="_GoBack"/>
      <w:bookmarkEnd w:id="0"/>
    </w:p>
    <w:p w:rsidR="002E4691" w:rsidRDefault="002E4691" w:rsidP="002E4691">
      <w:pPr>
        <w:ind w:left="360"/>
      </w:pPr>
    </w:p>
    <w:p w:rsidR="002E4691" w:rsidRDefault="002E4691" w:rsidP="002E4691">
      <w:pPr>
        <w:ind w:left="360"/>
      </w:pPr>
    </w:p>
    <w:p w:rsidR="002E4691" w:rsidRDefault="002E4691" w:rsidP="002E4691">
      <w:pPr>
        <w:ind w:left="360"/>
      </w:pPr>
    </w:p>
    <w:p w:rsidR="002E4691" w:rsidRDefault="002E4691" w:rsidP="002E4691">
      <w:pPr>
        <w:ind w:left="360"/>
      </w:pPr>
    </w:p>
    <w:p w:rsidR="002E4691" w:rsidRDefault="002E4691" w:rsidP="002E4691">
      <w:pPr>
        <w:ind w:left="360"/>
      </w:pPr>
    </w:p>
    <w:p w:rsidR="002E4691" w:rsidRDefault="002E4691" w:rsidP="002E4691">
      <w:pPr>
        <w:ind w:left="360"/>
      </w:pPr>
    </w:p>
    <w:p w:rsidR="00F514BC" w:rsidRDefault="00F514BC"/>
    <w:sectPr w:rsidR="00F5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91"/>
    <w:rsid w:val="002E4691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0F616-C71F-4C56-927D-85D9F312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E469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1153</Characters>
  <Application>Microsoft Office Word</Application>
  <DocSecurity>0</DocSecurity>
  <Lines>9</Lines>
  <Paragraphs>2</Paragraphs>
  <ScaleCrop>false</ScaleCrop>
  <Company>HP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Sztj Kft</dc:creator>
  <cp:keywords/>
  <dc:description/>
  <cp:lastModifiedBy>Sztj Kft</cp:lastModifiedBy>
  <cp:revision>1</cp:revision>
  <dcterms:created xsi:type="dcterms:W3CDTF">2018-11-08T11:48:00Z</dcterms:created>
  <dcterms:modified xsi:type="dcterms:W3CDTF">2018-11-08T11:49:00Z</dcterms:modified>
</cp:coreProperties>
</file>