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18" w:rsidRPr="00A5265B" w:rsidRDefault="00C30C18" w:rsidP="00C30C18">
      <w:pPr>
        <w:rPr>
          <w:rFonts w:ascii="Times New Roman" w:hAnsi="Times New Roman"/>
          <w:b/>
          <w:sz w:val="24"/>
          <w:szCs w:val="24"/>
        </w:rPr>
      </w:pPr>
      <w:r w:rsidRPr="00A5265B">
        <w:rPr>
          <w:rFonts w:ascii="Times New Roman" w:hAnsi="Times New Roman"/>
          <w:b/>
          <w:sz w:val="24"/>
          <w:szCs w:val="24"/>
        </w:rPr>
        <w:t xml:space="preserve">1.számú melléklet Ivád Község Önkormányzata Képviselő-testülete  </w:t>
      </w:r>
      <w:r>
        <w:rPr>
          <w:rFonts w:ascii="Times New Roman" w:hAnsi="Times New Roman"/>
          <w:b/>
          <w:sz w:val="24"/>
          <w:szCs w:val="24"/>
        </w:rPr>
        <w:t>2/1998.(II.</w:t>
      </w:r>
      <w:r w:rsidRPr="00A5265B">
        <w:rPr>
          <w:rFonts w:ascii="Times New Roman" w:hAnsi="Times New Roman"/>
          <w:b/>
          <w:sz w:val="24"/>
          <w:szCs w:val="24"/>
        </w:rPr>
        <w:t>11.) önkormányzati rendeletéhez</w:t>
      </w:r>
    </w:p>
    <w:p w:rsidR="00C30C18" w:rsidRPr="00A5265B" w:rsidRDefault="00C30C18" w:rsidP="00C30C18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C30C18" w:rsidRPr="00A5265B" w:rsidRDefault="00C30C18" w:rsidP="00C30C18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C30C18" w:rsidRPr="00A5265B" w:rsidRDefault="00C30C18" w:rsidP="00C30C18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C30C18" w:rsidRPr="00A5265B" w:rsidRDefault="00C30C18" w:rsidP="00C30C18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A5265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Az Ivád Község Önkormányzata által biztosított gyermekétkeztetés</w:t>
      </w:r>
    </w:p>
    <w:p w:rsidR="00C30C18" w:rsidRPr="00A5265B" w:rsidRDefault="00C30C18" w:rsidP="00C30C18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A5265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intézményi térítési díja:</w:t>
      </w:r>
    </w:p>
    <w:p w:rsidR="00C30C18" w:rsidRPr="00A5265B" w:rsidRDefault="00C30C18" w:rsidP="00C30C18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30C18" w:rsidRPr="00A5265B" w:rsidRDefault="00C30C18" w:rsidP="00C30C18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30C18" w:rsidRPr="00A5265B" w:rsidRDefault="00C30C18" w:rsidP="00C30C18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30C18" w:rsidRPr="00A5265B" w:rsidRDefault="00C30C18" w:rsidP="00C30C18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6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Óvodás gyermekek étkezési térítési díja (b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ruttó):                      344,-</w:t>
      </w:r>
      <w:r w:rsidRPr="00A526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Ft/nap </w:t>
      </w:r>
    </w:p>
    <w:p w:rsidR="00C30C18" w:rsidRPr="00A5265B" w:rsidRDefault="00C30C18" w:rsidP="00C30C18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26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(tízórai, ebéd, uzsonna biztosítása mellett)</w:t>
      </w:r>
    </w:p>
    <w:p w:rsidR="00415294" w:rsidRDefault="00415294"/>
    <w:sectPr w:rsidR="00415294" w:rsidSect="0041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C30C18"/>
    <w:rsid w:val="00287855"/>
    <w:rsid w:val="00415294"/>
    <w:rsid w:val="00847BFE"/>
    <w:rsid w:val="00A54A35"/>
    <w:rsid w:val="00B3676D"/>
    <w:rsid w:val="00C30C18"/>
    <w:rsid w:val="00EE2846"/>
    <w:rsid w:val="00FF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0C1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7855"/>
    <w:pPr>
      <w:widowControl/>
      <w:autoSpaceDE/>
      <w:autoSpaceDN/>
      <w:adjustRightInd/>
      <w:ind w:left="720"/>
      <w:contextualSpacing/>
    </w:pPr>
    <w:rPr>
      <w:rFonts w:ascii="Times New Roman" w:eastAsiaTheme="minorHAnsi" w:hAnsi="Times New Roman" w:cstheme="minorHAns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 1</dc:creator>
  <cp:lastModifiedBy>PH 1</cp:lastModifiedBy>
  <cp:revision>1</cp:revision>
  <dcterms:created xsi:type="dcterms:W3CDTF">2014-03-11T17:57:00Z</dcterms:created>
  <dcterms:modified xsi:type="dcterms:W3CDTF">2014-03-11T17:58:00Z</dcterms:modified>
</cp:coreProperties>
</file>