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95" w:rsidRPr="0054256F" w:rsidRDefault="00E73795" w:rsidP="00E73795">
      <w:pPr>
        <w:jc w:val="center"/>
        <w:outlineLvl w:val="1"/>
        <w:rPr>
          <w:b/>
          <w:bCs/>
          <w:szCs w:val="24"/>
        </w:rPr>
      </w:pPr>
      <w:r w:rsidRPr="0054256F">
        <w:rPr>
          <w:b/>
          <w:bCs/>
          <w:szCs w:val="24"/>
        </w:rPr>
        <w:t>2. melléklet</w:t>
      </w:r>
    </w:p>
    <w:p w:rsidR="00E73795" w:rsidRPr="0054256F" w:rsidRDefault="00E73795" w:rsidP="00E73795">
      <w:pPr>
        <w:jc w:val="center"/>
        <w:outlineLvl w:val="1"/>
        <w:rPr>
          <w:b/>
          <w:bCs/>
          <w:szCs w:val="24"/>
        </w:rPr>
      </w:pPr>
      <w:r w:rsidRPr="0054256F">
        <w:rPr>
          <w:b/>
          <w:bCs/>
          <w:szCs w:val="24"/>
        </w:rPr>
        <w:t>Az Önkormányzat feladatai</w:t>
      </w:r>
    </w:p>
    <w:p w:rsidR="00E73795" w:rsidRPr="009D0527" w:rsidRDefault="00E73795" w:rsidP="00E73795">
      <w:pPr>
        <w:rPr>
          <w:b/>
        </w:rPr>
      </w:pPr>
      <w:r>
        <w:rPr>
          <w:b/>
        </w:rPr>
        <w:t>A</w:t>
      </w:r>
      <w:r w:rsidRPr="009D0527">
        <w:rPr>
          <w:b/>
        </w:rPr>
        <w:t>lapadatok</w:t>
      </w:r>
    </w:p>
    <w:p w:rsidR="00E73795" w:rsidRDefault="00E73795" w:rsidP="00E7379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Az önkormányzat neve: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Batyk Község Önkormányzata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Az önkormányzat székhelye: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 xml:space="preserve">8797 Batyk, Fő utca 11. 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Az önkormányzat alapítója és fenntartója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Batyk Község Önkormányzat Képviselő-testülete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Az önkormányzat felügyeleti szerve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Batyk Község Önkormányzat Képviselő-testülete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Törzskönyvi azonosító szám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437552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Alaptevékenység, államháztartási szakágazata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841105 Helyi önkormányzatok és társulások igazgatási tevékenysége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Alaptevékenység fő TEÁOR kódja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8411 Általános közigazgatás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Adószám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15437558-1-20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KSH statisztikai számjele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15437558-8411-321-20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Államháztartási egyedi azonosító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725756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Az önkormányzat vezetője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Az önkormányzati választások során mindenkor megválasztott polgármester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Megye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Zala megye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Alapítás időpontja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1990.10.30.</w:t>
            </w:r>
          </w:p>
        </w:tc>
      </w:tr>
      <w:tr w:rsidR="00E73795" w:rsidRPr="00D8031A" w:rsidTr="00BE7CD8">
        <w:tc>
          <w:tcPr>
            <w:tcW w:w="4606" w:type="dxa"/>
          </w:tcPr>
          <w:p w:rsidR="00E73795" w:rsidRPr="00D8031A" w:rsidRDefault="00E73795" w:rsidP="00BE7CD8">
            <w:r w:rsidRPr="00D8031A">
              <w:t>Az önkormányzat működési területe</w:t>
            </w:r>
          </w:p>
        </w:tc>
        <w:tc>
          <w:tcPr>
            <w:tcW w:w="4606" w:type="dxa"/>
          </w:tcPr>
          <w:p w:rsidR="00E73795" w:rsidRPr="00D8031A" w:rsidRDefault="00E73795" w:rsidP="00BE7CD8">
            <w:r w:rsidRPr="00D8031A">
              <w:t>Batyk község közigazgatási területe</w:t>
            </w:r>
          </w:p>
        </w:tc>
      </w:tr>
    </w:tbl>
    <w:p w:rsidR="00E73795" w:rsidRDefault="00E73795" w:rsidP="00E73795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559"/>
        <w:gridCol w:w="7087"/>
      </w:tblGrid>
      <w:tr w:rsidR="00E73795" w:rsidRPr="00D8031A" w:rsidTr="00BE7CD8">
        <w:trPr>
          <w:trHeight w:val="25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bookmarkStart w:id="0" w:name="RANGE!A1:C51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center"/>
              <w:rPr>
                <w:sz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795" w:rsidRPr="00D8031A" w:rsidRDefault="00E73795" w:rsidP="00BE7CD8">
            <w:pPr>
              <w:jc w:val="center"/>
              <w:rPr>
                <w:sz w:val="20"/>
              </w:rPr>
            </w:pPr>
          </w:p>
        </w:tc>
      </w:tr>
      <w:tr w:rsidR="00E73795" w:rsidRPr="00D8031A" w:rsidTr="00BE7CD8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COFOG száma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COFOG elnevezése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b/>
                <w:bCs/>
                <w:sz w:val="20"/>
              </w:rPr>
            </w:pPr>
            <w:r w:rsidRPr="00D8031A">
              <w:rPr>
                <w:b/>
                <w:bCs/>
                <w:sz w:val="20"/>
              </w:rPr>
              <w:t>Batyk Község Önkormányzata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011130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Önkormányzatok és önkormányzati hivatalok jogalkotó és általános igazgatási tevékenysége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013320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Köztemető-fenntartás és működtetés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016010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Országgyűlési, önkormányzati és európai parlamenti képviselőválasztásokhoz kapcsolódó tevékenységek</w:t>
            </w:r>
          </w:p>
        </w:tc>
      </w:tr>
      <w:tr w:rsidR="00E73795" w:rsidRPr="00D8031A" w:rsidTr="00BE7CD8">
        <w:trPr>
          <w:trHeight w:val="31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013350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 xml:space="preserve">Az önkormányzati vagyonnal való gazdálkodással kapcsolatos feladatok 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041237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Közfoglalkoztatási mintaprogram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042180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Állat-egészségügy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042220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Erdőgazdálkodás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045150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Egyéb szárazföldi személyszállítás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045120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Út, autópálya építése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045160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Közutak, hidak, alagutak üzemeltetése, fenntartása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051030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Nem veszélyes (települési) hulladék vegyes (ömlesztett) begyűjtése, szállítása, átrakása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052020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Szennyvíz gyűjtése, tisztítása, elhelyezése</w:t>
            </w:r>
          </w:p>
        </w:tc>
      </w:tr>
      <w:tr w:rsidR="00E73795" w:rsidRPr="00D8031A" w:rsidTr="00BE7CD8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063020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Víztermelés-, kezelés-, ellátás</w:t>
            </w:r>
          </w:p>
        </w:tc>
      </w:tr>
      <w:tr w:rsidR="00E73795" w:rsidRPr="00D8031A" w:rsidTr="00BE7CD8">
        <w:trPr>
          <w:trHeight w:val="40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064010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Közvilágítás</w:t>
            </w:r>
          </w:p>
        </w:tc>
      </w:tr>
      <w:tr w:rsidR="00E73795" w:rsidRPr="00D8031A" w:rsidTr="00BE7CD8">
        <w:trPr>
          <w:trHeight w:val="3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066010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Zöldterület-kezelés</w:t>
            </w:r>
          </w:p>
        </w:tc>
      </w:tr>
      <w:tr w:rsidR="00E73795" w:rsidRPr="00D8031A" w:rsidTr="00BE7CD8">
        <w:trPr>
          <w:trHeight w:val="34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066020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Város-, községgazdálkodási egyéb szolgáltatások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072111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Háziorvosi alapellátás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072112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Háziorvosi ügyeleti ellátás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072311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Fogorvosi alapellátás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072312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Fogorvosi ügyeleti ellátás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074031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Család és nővédelmi egészségügyi gondozás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074032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Ifjúság-egészségügyi gondozás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081030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Sportlétesítmények, edzőtáborok működtetése és fejlesztése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082042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Könyvtári állomány gyarapítása, nyilvántartása</w:t>
            </w:r>
          </w:p>
        </w:tc>
      </w:tr>
      <w:tr w:rsidR="00E73795" w:rsidRPr="00D8031A" w:rsidTr="00BE7CD8">
        <w:trPr>
          <w:trHeight w:val="3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082092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Közművelődés- hagyományos közösségi kulturális értékek gondozása</w:t>
            </w:r>
          </w:p>
        </w:tc>
      </w:tr>
      <w:tr w:rsidR="00E73795" w:rsidRPr="00D8031A" w:rsidTr="00BE7CD8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091140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Óvodai nevelés, ellátás működési feladatai</w:t>
            </w:r>
          </w:p>
        </w:tc>
      </w:tr>
      <w:tr w:rsidR="00E73795" w:rsidRPr="00D8031A" w:rsidTr="00BE7CD8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091220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Köznevelési intézmény 1-4. évfolyamán tanulók nevelésével, oktatásával összefüggő működtetési feladatok</w:t>
            </w:r>
          </w:p>
        </w:tc>
      </w:tr>
      <w:tr w:rsidR="00E73795" w:rsidRPr="00D8031A" w:rsidTr="00BE7CD8">
        <w:trPr>
          <w:trHeight w:val="44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096015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Gyermekétkeztetés köznevelési intézményben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107055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Falugondnoki, tanyagondnoki szolgáltatás</w:t>
            </w:r>
          </w:p>
        </w:tc>
      </w:tr>
      <w:tr w:rsidR="00E73795" w:rsidRPr="00D8031A" w:rsidTr="00BE7CD8">
        <w:trPr>
          <w:trHeight w:val="3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098010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Oktatás igazgatás</w:t>
            </w:r>
          </w:p>
        </w:tc>
      </w:tr>
      <w:tr w:rsidR="00E73795" w:rsidRPr="00D8031A" w:rsidTr="00BE7CD8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104037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Intézményen kívüli gyermekétkeztetés</w:t>
            </w:r>
          </w:p>
        </w:tc>
      </w:tr>
      <w:tr w:rsidR="00E73795" w:rsidRPr="00D8031A" w:rsidTr="00BE7CD8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106020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Lakásfenntartással, lakhatással összefüggő ellátások</w:t>
            </w:r>
          </w:p>
        </w:tc>
      </w:tr>
      <w:tr w:rsidR="00E73795" w:rsidRPr="00D8031A" w:rsidTr="00BE7CD8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107051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Szociális étkeztetés</w:t>
            </w:r>
          </w:p>
        </w:tc>
      </w:tr>
      <w:tr w:rsidR="00E73795" w:rsidRPr="00D8031A" w:rsidTr="00BE7CD8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jc w:val="right"/>
              <w:rPr>
                <w:sz w:val="20"/>
              </w:rPr>
            </w:pPr>
            <w:r w:rsidRPr="00D8031A">
              <w:rPr>
                <w:sz w:val="20"/>
              </w:rPr>
              <w:t>107052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3795" w:rsidRPr="00D8031A" w:rsidRDefault="00E73795" w:rsidP="00BE7CD8">
            <w:pPr>
              <w:rPr>
                <w:sz w:val="20"/>
              </w:rPr>
            </w:pPr>
            <w:r w:rsidRPr="00D8031A">
              <w:rPr>
                <w:sz w:val="20"/>
              </w:rPr>
              <w:t>Házi segítségnyújtás</w:t>
            </w:r>
          </w:p>
        </w:tc>
      </w:tr>
    </w:tbl>
    <w:p w:rsidR="00E73795" w:rsidRDefault="00E73795" w:rsidP="00E73795"/>
    <w:p w:rsidR="00E73795" w:rsidRDefault="00E73795" w:rsidP="00E73795"/>
    <w:p w:rsidR="003F040A" w:rsidRPr="00E73795" w:rsidRDefault="003F040A" w:rsidP="00E73795">
      <w:bookmarkStart w:id="1" w:name="_GoBack"/>
      <w:bookmarkEnd w:id="1"/>
    </w:p>
    <w:sectPr w:rsidR="003F040A" w:rsidRPr="00E7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5"/>
    <w:rsid w:val="003F040A"/>
    <w:rsid w:val="00DE7B25"/>
    <w:rsid w:val="00E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A8253-FACB-4EDA-9281-9A5D9460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B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E7B25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E7B2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E7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2019-05-20T08:21:00Z</dcterms:created>
  <dcterms:modified xsi:type="dcterms:W3CDTF">2019-05-20T08:21:00Z</dcterms:modified>
</cp:coreProperties>
</file>