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E7F" w:rsidRDefault="000D102A">
      <w:pPr>
        <w:rPr>
          <w:i/>
        </w:rPr>
      </w:pPr>
      <w:r>
        <w:rPr>
          <w:i/>
        </w:rPr>
        <w:t>6</w:t>
      </w:r>
      <w:r w:rsidR="00B122D1">
        <w:rPr>
          <w:i/>
        </w:rPr>
        <w:t>.</w:t>
      </w:r>
      <w:r w:rsidR="00070E7F" w:rsidRPr="00070E7F">
        <w:rPr>
          <w:i/>
        </w:rPr>
        <w:t xml:space="preserve"> melléklet Ecsegfalva Község Önkormányzat Képviselő-testületének</w:t>
      </w:r>
      <w:r w:rsidR="007B71EB">
        <w:rPr>
          <w:i/>
        </w:rPr>
        <w:t xml:space="preserve"> 5</w:t>
      </w:r>
      <w:r w:rsidR="00B122D1">
        <w:rPr>
          <w:i/>
        </w:rPr>
        <w:t xml:space="preserve"> </w:t>
      </w:r>
      <w:r w:rsidR="00070E7F" w:rsidRPr="00070E7F">
        <w:rPr>
          <w:i/>
        </w:rPr>
        <w:t>/201</w:t>
      </w:r>
      <w:r w:rsidR="00C2134D">
        <w:rPr>
          <w:i/>
        </w:rPr>
        <w:t>9</w:t>
      </w:r>
      <w:r w:rsidR="00070E7F" w:rsidRPr="00AC456C">
        <w:rPr>
          <w:i/>
          <w:color w:val="000000"/>
        </w:rPr>
        <w:t xml:space="preserve">. </w:t>
      </w:r>
      <w:r w:rsidR="00DD3B2D" w:rsidRPr="00AC456C">
        <w:rPr>
          <w:i/>
          <w:color w:val="000000"/>
        </w:rPr>
        <w:t>(</w:t>
      </w:r>
      <w:r w:rsidR="007B71EB">
        <w:rPr>
          <w:i/>
          <w:color w:val="000000"/>
        </w:rPr>
        <w:t xml:space="preserve"> IV</w:t>
      </w:r>
      <w:bookmarkStart w:id="0" w:name="_GoBack"/>
      <w:bookmarkEnd w:id="0"/>
      <w:r w:rsidR="007B71EB">
        <w:rPr>
          <w:i/>
          <w:color w:val="000000"/>
        </w:rPr>
        <w:t>.08.)</w:t>
      </w:r>
      <w:r w:rsidR="00DD3B2D" w:rsidRPr="00AC456C">
        <w:rPr>
          <w:i/>
          <w:color w:val="000000"/>
        </w:rPr>
        <w:t xml:space="preserve">) </w:t>
      </w:r>
      <w:r w:rsidR="00070E7F" w:rsidRPr="00AC456C">
        <w:rPr>
          <w:i/>
          <w:color w:val="000000"/>
        </w:rPr>
        <w:t>önkormányzati</w:t>
      </w:r>
      <w:r w:rsidR="00070E7F" w:rsidRPr="00070E7F">
        <w:rPr>
          <w:i/>
        </w:rPr>
        <w:t xml:space="preserve"> rendeletéhez</w:t>
      </w:r>
    </w:p>
    <w:p w:rsidR="00070E7F" w:rsidRDefault="00070E7F">
      <w:pPr>
        <w:rPr>
          <w:i/>
        </w:rPr>
      </w:pPr>
    </w:p>
    <w:p w:rsidR="00070E7F" w:rsidRDefault="00070E7F" w:rsidP="00070E7F">
      <w:pPr>
        <w:jc w:val="center"/>
        <w:rPr>
          <w:b/>
        </w:rPr>
      </w:pPr>
      <w:r>
        <w:rPr>
          <w:b/>
        </w:rPr>
        <w:t xml:space="preserve">Ecsegfalva Község Önkormányzat </w:t>
      </w:r>
      <w:r w:rsidR="00A81FE7">
        <w:rPr>
          <w:b/>
          <w:bCs/>
        </w:rPr>
        <w:t>Közvetett támogatásainak kimutatása</w:t>
      </w:r>
      <w:r w:rsidR="008E2D3F">
        <w:rPr>
          <w:b/>
        </w:rPr>
        <w:t xml:space="preserve"> </w:t>
      </w:r>
      <w:r w:rsidR="00775612">
        <w:rPr>
          <w:b/>
        </w:rPr>
        <w:t>201</w:t>
      </w:r>
      <w:r w:rsidR="000D102A">
        <w:rPr>
          <w:b/>
        </w:rPr>
        <w:t>8</w:t>
      </w:r>
      <w:r>
        <w:rPr>
          <w:b/>
        </w:rPr>
        <w:t xml:space="preserve">. </w:t>
      </w:r>
      <w:r w:rsidR="0021007E">
        <w:rPr>
          <w:b/>
        </w:rPr>
        <w:t>évi</w:t>
      </w:r>
      <w:r>
        <w:rPr>
          <w:b/>
        </w:rPr>
        <w:t xml:space="preserve"> költségvetéshez</w:t>
      </w:r>
    </w:p>
    <w:p w:rsidR="00132425" w:rsidRDefault="00132425" w:rsidP="00070E7F">
      <w:pPr>
        <w:jc w:val="right"/>
        <w:rPr>
          <w:i/>
        </w:rPr>
      </w:pPr>
    </w:p>
    <w:p w:rsidR="00452306" w:rsidRDefault="00452306" w:rsidP="00070E7F">
      <w:pPr>
        <w:jc w:val="right"/>
        <w:rPr>
          <w:i/>
        </w:rPr>
      </w:pPr>
    </w:p>
    <w:p w:rsidR="00452306" w:rsidRPr="00452306" w:rsidRDefault="00452306" w:rsidP="00452306"/>
    <w:p w:rsidR="00A81FE7" w:rsidRPr="005D63F4" w:rsidRDefault="00452306" w:rsidP="00A81FE7">
      <w:pPr>
        <w:spacing w:line="360" w:lineRule="auto"/>
        <w:ind w:left="360"/>
        <w:jc w:val="center"/>
        <w:rPr>
          <w:b/>
          <w:sz w:val="28"/>
          <w:szCs w:val="28"/>
        </w:rPr>
      </w:pPr>
      <w:r>
        <w:tab/>
      </w:r>
      <w:r w:rsidR="00A81FE7" w:rsidRPr="005D63F4">
        <w:rPr>
          <w:b/>
          <w:sz w:val="28"/>
          <w:szCs w:val="28"/>
        </w:rPr>
        <w:t>Közvetett támogatások</w:t>
      </w:r>
    </w:p>
    <w:p w:rsidR="00A81FE7" w:rsidRDefault="00A81FE7" w:rsidP="00A81FE7">
      <w:pPr>
        <w:pStyle w:val="Szvegtrzs"/>
        <w:spacing w:line="360" w:lineRule="auto"/>
      </w:pPr>
    </w:p>
    <w:p w:rsidR="00A81FE7" w:rsidRDefault="00A81FE7" w:rsidP="00A81FE7">
      <w:pPr>
        <w:pStyle w:val="Szvegtrzs"/>
        <w:spacing w:line="360" w:lineRule="auto"/>
      </w:pPr>
      <w:r>
        <w:t>Az államháztartásról szóló törvény végrehajtásáról szóló 368/2011.(XII. 31.) kor</w:t>
      </w:r>
      <w:r w:rsidR="002C76BF">
        <w:t>mányrendelet 28. §-a rendelkezéseinek megfelelően:</w:t>
      </w:r>
      <w:r>
        <w:t xml:space="preserve"> </w:t>
      </w:r>
    </w:p>
    <w:p w:rsidR="00A81FE7" w:rsidRDefault="00A81FE7" w:rsidP="00A81FE7">
      <w:pPr>
        <w:pStyle w:val="Szvegtrzs"/>
        <w:spacing w:line="360" w:lineRule="auto"/>
        <w:ind w:left="708"/>
      </w:pPr>
      <w:r>
        <w:t>- 1991. évi LXXX</w:t>
      </w:r>
      <w:r w:rsidR="002B0C96">
        <w:t>II</w:t>
      </w:r>
      <w:r>
        <w:t xml:space="preserve">. Gépjárműadóról szóló törvény 5. § (a) pontja alapján biztosított </w:t>
      </w:r>
      <w:r w:rsidRPr="004951AA">
        <w:rPr>
          <w:b/>
        </w:rPr>
        <w:t>mentesség</w:t>
      </w:r>
      <w:r>
        <w:t xml:space="preserve"> költségvetési szervre vonatkozóan </w:t>
      </w:r>
      <w:r w:rsidR="000D102A">
        <w:rPr>
          <w:b/>
        </w:rPr>
        <w:t>46.230</w:t>
      </w:r>
      <w:r>
        <w:t xml:space="preserve"> Ft, </w:t>
      </w:r>
    </w:p>
    <w:p w:rsidR="00A81FE7" w:rsidRDefault="00A81FE7" w:rsidP="00A81FE7">
      <w:pPr>
        <w:pStyle w:val="Szvegtrzs"/>
        <w:spacing w:line="360" w:lineRule="auto"/>
        <w:ind w:left="708"/>
      </w:pPr>
      <w:r>
        <w:t>- 1991. évi LXXX</w:t>
      </w:r>
      <w:r w:rsidR="002B0C96">
        <w:t>II</w:t>
      </w:r>
      <w:r>
        <w:t xml:space="preserve">. Gépjárműadóról szóló törvény 5. § (b) pontja alapján biztosított </w:t>
      </w:r>
      <w:r w:rsidRPr="004951AA">
        <w:rPr>
          <w:b/>
        </w:rPr>
        <w:t>mentesség</w:t>
      </w:r>
      <w:r>
        <w:t xml:space="preserve"> társadalmi szervezetre vonatkozóan </w:t>
      </w:r>
      <w:r w:rsidR="002B0C96">
        <w:rPr>
          <w:b/>
        </w:rPr>
        <w:t>9</w:t>
      </w:r>
      <w:r w:rsidRPr="004951AA">
        <w:rPr>
          <w:b/>
        </w:rPr>
        <w:t>.5</w:t>
      </w:r>
      <w:r w:rsidR="002B0C96">
        <w:rPr>
          <w:b/>
        </w:rPr>
        <w:t>20</w:t>
      </w:r>
      <w:r>
        <w:t xml:space="preserve"> Ft, </w:t>
      </w:r>
    </w:p>
    <w:p w:rsidR="00A81FE7" w:rsidRDefault="00A81FE7" w:rsidP="00A81FE7">
      <w:pPr>
        <w:pStyle w:val="Szvegtrzs"/>
        <w:spacing w:line="360" w:lineRule="auto"/>
        <w:ind w:left="708"/>
      </w:pPr>
      <w:r>
        <w:t>- 1991. évi LXXX</w:t>
      </w:r>
      <w:r w:rsidR="002B0C96">
        <w:t>II</w:t>
      </w:r>
      <w:r>
        <w:t xml:space="preserve">. Gépjárműadóról szóló törvény 5. § (f) pontja alapján biztosított </w:t>
      </w:r>
      <w:r w:rsidRPr="004951AA">
        <w:rPr>
          <w:b/>
        </w:rPr>
        <w:t>mentesség</w:t>
      </w:r>
      <w:r>
        <w:t xml:space="preserve"> a súlyos mozgáskorlátozottakra vonatkozóan 3 főt érint, összege </w:t>
      </w:r>
      <w:r w:rsidR="000D102A">
        <w:rPr>
          <w:b/>
        </w:rPr>
        <w:t>27</w:t>
      </w:r>
      <w:r w:rsidR="002C76BF" w:rsidRPr="00A373DA">
        <w:rPr>
          <w:b/>
        </w:rPr>
        <w:t>.</w:t>
      </w:r>
      <w:r w:rsidR="000D102A">
        <w:rPr>
          <w:b/>
        </w:rPr>
        <w:t>715</w:t>
      </w:r>
      <w:r>
        <w:t xml:space="preserve"> Ft, </w:t>
      </w:r>
    </w:p>
    <w:p w:rsidR="00A81FE7" w:rsidRPr="004951AA" w:rsidRDefault="000D102A" w:rsidP="00A81FE7">
      <w:pPr>
        <w:pStyle w:val="Szvegtrzs"/>
        <w:spacing w:line="360" w:lineRule="auto"/>
        <w:ind w:left="708"/>
        <w:rPr>
          <w:b/>
        </w:rPr>
      </w:pPr>
      <w:r>
        <w:rPr>
          <w:b/>
        </w:rPr>
        <w:t>Összesen: 83</w:t>
      </w:r>
      <w:r w:rsidR="002C76BF">
        <w:rPr>
          <w:b/>
        </w:rPr>
        <w:t>.</w:t>
      </w:r>
      <w:r>
        <w:rPr>
          <w:b/>
        </w:rPr>
        <w:t>465</w:t>
      </w:r>
      <w:r w:rsidR="00A81FE7" w:rsidRPr="004951AA">
        <w:rPr>
          <w:b/>
        </w:rPr>
        <w:t xml:space="preserve"> Ft</w:t>
      </w:r>
    </w:p>
    <w:p w:rsidR="00A81FE7" w:rsidRDefault="00A81FE7" w:rsidP="00A81FE7">
      <w:pPr>
        <w:pStyle w:val="Szvegtrzs"/>
        <w:spacing w:line="360" w:lineRule="auto"/>
        <w:ind w:firstLine="708"/>
      </w:pPr>
      <w:r>
        <w:t>- tehergépjá</w:t>
      </w:r>
      <w:r w:rsidR="000D102A">
        <w:t>rművekre vonatkozó kedvezmény (13</w:t>
      </w:r>
      <w:r>
        <w:t xml:space="preserve"> db), összege </w:t>
      </w:r>
      <w:r w:rsidR="000D102A">
        <w:rPr>
          <w:b/>
        </w:rPr>
        <w:t>98</w:t>
      </w:r>
      <w:r w:rsidR="002C76BF">
        <w:rPr>
          <w:b/>
        </w:rPr>
        <w:t>.</w:t>
      </w:r>
      <w:r w:rsidR="000D102A">
        <w:rPr>
          <w:b/>
        </w:rPr>
        <w:t>532</w:t>
      </w:r>
      <w:r w:rsidRPr="00A81FE7">
        <w:rPr>
          <w:b/>
        </w:rPr>
        <w:t xml:space="preserve"> Ft.</w:t>
      </w:r>
    </w:p>
    <w:p w:rsidR="00132425" w:rsidRPr="00452306" w:rsidRDefault="00132425" w:rsidP="00452306">
      <w:pPr>
        <w:tabs>
          <w:tab w:val="left" w:pos="2310"/>
        </w:tabs>
      </w:pPr>
    </w:p>
    <w:sectPr w:rsidR="00132425" w:rsidRPr="00452306" w:rsidSect="00A81FE7">
      <w:pgSz w:w="16838" w:h="11906" w:orient="landscape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730E0"/>
    <w:multiLevelType w:val="hybridMultilevel"/>
    <w:tmpl w:val="A15CE2A6"/>
    <w:lvl w:ilvl="0" w:tplc="FDB4A154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E5389"/>
    <w:multiLevelType w:val="hybridMultilevel"/>
    <w:tmpl w:val="9F50390E"/>
    <w:lvl w:ilvl="0" w:tplc="8E2255B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5E54AA"/>
    <w:multiLevelType w:val="hybridMultilevel"/>
    <w:tmpl w:val="8528D21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E7F"/>
    <w:rsid w:val="00070E7F"/>
    <w:rsid w:val="000863A8"/>
    <w:rsid w:val="00094B84"/>
    <w:rsid w:val="000D102A"/>
    <w:rsid w:val="00114A13"/>
    <w:rsid w:val="00130E6F"/>
    <w:rsid w:val="00132425"/>
    <w:rsid w:val="001B0DEE"/>
    <w:rsid w:val="001D2749"/>
    <w:rsid w:val="0021007E"/>
    <w:rsid w:val="002444E9"/>
    <w:rsid w:val="002B0C96"/>
    <w:rsid w:val="002C76BF"/>
    <w:rsid w:val="003A6480"/>
    <w:rsid w:val="003B1E80"/>
    <w:rsid w:val="003E655E"/>
    <w:rsid w:val="00452306"/>
    <w:rsid w:val="004814AB"/>
    <w:rsid w:val="004C038A"/>
    <w:rsid w:val="00536CBD"/>
    <w:rsid w:val="005764D6"/>
    <w:rsid w:val="005F29D9"/>
    <w:rsid w:val="00636BDB"/>
    <w:rsid w:val="0064227E"/>
    <w:rsid w:val="006D17F0"/>
    <w:rsid w:val="00717CBD"/>
    <w:rsid w:val="00730A19"/>
    <w:rsid w:val="00740E7A"/>
    <w:rsid w:val="00775612"/>
    <w:rsid w:val="007B71EB"/>
    <w:rsid w:val="007D0BAB"/>
    <w:rsid w:val="007D4F00"/>
    <w:rsid w:val="008C33CE"/>
    <w:rsid w:val="008E2D3F"/>
    <w:rsid w:val="00975D6F"/>
    <w:rsid w:val="009F1703"/>
    <w:rsid w:val="00A373DA"/>
    <w:rsid w:val="00A81FE7"/>
    <w:rsid w:val="00AA0AE7"/>
    <w:rsid w:val="00AA379F"/>
    <w:rsid w:val="00AC456C"/>
    <w:rsid w:val="00AE2000"/>
    <w:rsid w:val="00B0526F"/>
    <w:rsid w:val="00B122D1"/>
    <w:rsid w:val="00BF45A4"/>
    <w:rsid w:val="00C2134D"/>
    <w:rsid w:val="00DD3B2D"/>
    <w:rsid w:val="00DE13AA"/>
    <w:rsid w:val="00E04AFB"/>
    <w:rsid w:val="00E13459"/>
    <w:rsid w:val="00E34D80"/>
    <w:rsid w:val="00E52C36"/>
    <w:rsid w:val="00E5750B"/>
    <w:rsid w:val="00E748B8"/>
    <w:rsid w:val="00F47324"/>
    <w:rsid w:val="00F8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1D1BB98-4D14-4700-A8E3-44E1A2C47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A379F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070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rsid w:val="00A81FE7"/>
    <w:pPr>
      <w:jc w:val="both"/>
    </w:pPr>
    <w:rPr>
      <w:rFonts w:eastAsia="Calibri"/>
    </w:rPr>
  </w:style>
  <w:style w:type="character" w:customStyle="1" w:styleId="SzvegtrzsChar">
    <w:name w:val="Szövegtörzs Char"/>
    <w:basedOn w:val="Bekezdsalapbettpusa"/>
    <w:link w:val="Szvegtrzs"/>
    <w:locked/>
    <w:rsid w:val="00A81FE7"/>
    <w:rPr>
      <w:rFonts w:eastAsia="Calibri"/>
      <w:sz w:val="24"/>
      <w:szCs w:val="24"/>
      <w:lang w:val="hu-HU" w:eastAsia="hu-H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Ecsegfalva Község Önkormányzata</Company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Pénzügyi Osztály</dc:creator>
  <cp:keywords/>
  <dc:description/>
  <cp:lastModifiedBy>Iroda-7540</cp:lastModifiedBy>
  <cp:revision>2</cp:revision>
  <dcterms:created xsi:type="dcterms:W3CDTF">2019-04-10T07:16:00Z</dcterms:created>
  <dcterms:modified xsi:type="dcterms:W3CDTF">2019-04-10T07:16:00Z</dcterms:modified>
</cp:coreProperties>
</file>