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89" w:rsidRPr="00DA03A0" w:rsidRDefault="003C0689" w:rsidP="003C0689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DA03A0">
        <w:rPr>
          <w:rFonts w:ascii="Arial" w:hAnsi="Arial" w:cs="Arial"/>
          <w:u w:val="single"/>
        </w:rPr>
        <w:t>1. melléklet a</w:t>
      </w:r>
      <w:r>
        <w:rPr>
          <w:rFonts w:ascii="Arial" w:hAnsi="Arial" w:cs="Arial"/>
          <w:u w:val="single"/>
        </w:rPr>
        <w:t xml:space="preserve"> 38/2017. (XII. 18.) </w:t>
      </w:r>
      <w:r w:rsidRPr="00DA03A0">
        <w:rPr>
          <w:rFonts w:ascii="Arial" w:hAnsi="Arial" w:cs="Arial"/>
          <w:u w:val="single"/>
        </w:rPr>
        <w:t>önkormányzati rendelethez</w:t>
      </w:r>
    </w:p>
    <w:p w:rsidR="003C0689" w:rsidRPr="00162C31" w:rsidRDefault="003C0689" w:rsidP="003C0689">
      <w:pPr>
        <w:spacing w:line="288" w:lineRule="auto"/>
        <w:jc w:val="both"/>
        <w:rPr>
          <w:rFonts w:ascii="Arial" w:hAnsi="Arial" w:cs="Arial"/>
        </w:rPr>
      </w:pPr>
    </w:p>
    <w:p w:rsidR="003C0689" w:rsidRPr="00D24F4E" w:rsidRDefault="003C0689" w:rsidP="003C0689">
      <w:pPr>
        <w:spacing w:line="288" w:lineRule="auto"/>
        <w:jc w:val="center"/>
        <w:rPr>
          <w:rFonts w:ascii="Arial" w:hAnsi="Arial" w:cs="Arial"/>
          <w:b/>
        </w:rPr>
      </w:pPr>
    </w:p>
    <w:p w:rsidR="003C0689" w:rsidRPr="008070EE" w:rsidRDefault="003C0689" w:rsidP="003C0689">
      <w:pPr>
        <w:pStyle w:val="Cmsor2"/>
        <w:keepNext/>
        <w:keepLines/>
        <w:widowControl/>
        <w:spacing w:before="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8070EE">
        <w:rPr>
          <w:rFonts w:ascii="Arial" w:hAnsi="Arial" w:cs="Arial"/>
          <w:b/>
          <w:sz w:val="22"/>
          <w:szCs w:val="22"/>
        </w:rPr>
        <w:t xml:space="preserve">1. A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helyi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területi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védelem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alatt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álló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területek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elnevezése</w:t>
      </w:r>
      <w:proofErr w:type="spellEnd"/>
      <w:r w:rsidRPr="008070EE">
        <w:rPr>
          <w:rFonts w:ascii="Arial" w:hAnsi="Arial" w:cs="Arial"/>
          <w:b/>
          <w:sz w:val="22"/>
          <w:szCs w:val="22"/>
        </w:rPr>
        <w:t xml:space="preserve"> és </w:t>
      </w:r>
      <w:proofErr w:type="spellStart"/>
      <w:r w:rsidRPr="008070EE">
        <w:rPr>
          <w:rFonts w:ascii="Arial" w:hAnsi="Arial" w:cs="Arial"/>
          <w:b/>
          <w:sz w:val="22"/>
          <w:szCs w:val="22"/>
        </w:rPr>
        <w:t>lehatárolása</w:t>
      </w:r>
      <w:proofErr w:type="spellEnd"/>
    </w:p>
    <w:p w:rsidR="003C0689" w:rsidRPr="003E70AF" w:rsidRDefault="003C0689" w:rsidP="003C0689">
      <w:pPr>
        <w:spacing w:line="288" w:lineRule="auto"/>
        <w:jc w:val="both"/>
        <w:rPr>
          <w:rFonts w:ascii="Arial" w:hAnsi="Arial" w:cs="Arial"/>
        </w:rPr>
      </w:pPr>
    </w:p>
    <w:p w:rsidR="003C0689" w:rsidRPr="00F55D8B" w:rsidRDefault="003C0689" w:rsidP="003C068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F55D8B">
        <w:rPr>
          <w:rFonts w:ascii="Arial" w:hAnsi="Arial" w:cs="Arial"/>
          <w:b/>
        </w:rPr>
        <w:t>Védendő településrész, szerkezet: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Széchenyi utca - Kölcsey utca - Park utca - József A. utca által határolt terület;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Szent András utca-Vörösmarty utca - Arany J. utca - Árpád utca által határolt terület;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proofErr w:type="spellStart"/>
      <w:r w:rsidRPr="008070EE">
        <w:rPr>
          <w:rFonts w:ascii="Arial" w:hAnsi="Arial" w:cs="Arial"/>
        </w:rPr>
        <w:t>Egregyi</w:t>
      </w:r>
      <w:proofErr w:type="spellEnd"/>
      <w:r w:rsidRPr="008070EE">
        <w:rPr>
          <w:rFonts w:ascii="Arial" w:hAnsi="Arial" w:cs="Arial"/>
        </w:rPr>
        <w:t xml:space="preserve"> utca térsége</w:t>
      </w:r>
    </w:p>
    <w:p w:rsidR="003C0689" w:rsidRPr="00162C31" w:rsidRDefault="003C0689" w:rsidP="003C0689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</w:p>
    <w:p w:rsidR="003C0689" w:rsidRPr="00D24F4E" w:rsidRDefault="003C0689" w:rsidP="003C068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D24F4E">
        <w:rPr>
          <w:rFonts w:ascii="Arial" w:hAnsi="Arial" w:cs="Arial"/>
          <w:b/>
        </w:rPr>
        <w:t>Védendő utcaképek: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Templom köz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Szent András utca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Árpád utca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r w:rsidRPr="008070EE">
        <w:rPr>
          <w:rFonts w:ascii="Arial" w:hAnsi="Arial" w:cs="Arial"/>
        </w:rPr>
        <w:t>József Attila utca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proofErr w:type="spellStart"/>
      <w:r w:rsidRPr="008070EE">
        <w:rPr>
          <w:rFonts w:ascii="Arial" w:hAnsi="Arial" w:cs="Arial"/>
        </w:rPr>
        <w:t>Egregyi</w:t>
      </w:r>
      <w:proofErr w:type="spellEnd"/>
      <w:r w:rsidRPr="008070EE">
        <w:rPr>
          <w:rFonts w:ascii="Arial" w:hAnsi="Arial" w:cs="Arial"/>
        </w:rPr>
        <w:t xml:space="preserve"> utca</w:t>
      </w:r>
    </w:p>
    <w:p w:rsidR="003C0689" w:rsidRPr="00162C31" w:rsidRDefault="003C0689" w:rsidP="003C0689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</w:p>
    <w:p w:rsidR="003C0689" w:rsidRPr="00D24F4E" w:rsidRDefault="003C0689" w:rsidP="003C0689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</w:rPr>
      </w:pPr>
      <w:r w:rsidRPr="00D24F4E">
        <w:rPr>
          <w:rFonts w:ascii="Arial" w:hAnsi="Arial" w:cs="Arial"/>
          <w:b/>
        </w:rPr>
        <w:t>Egyedi tájérték:</w:t>
      </w:r>
    </w:p>
    <w:p w:rsidR="003C0689" w:rsidRPr="008070EE" w:rsidRDefault="003C0689" w:rsidP="003C0689">
      <w:pPr>
        <w:pStyle w:val="LISTA2"/>
        <w:numPr>
          <w:ilvl w:val="0"/>
          <w:numId w:val="3"/>
        </w:numPr>
        <w:spacing w:line="288" w:lineRule="auto"/>
        <w:ind w:left="0" w:firstLine="0"/>
        <w:rPr>
          <w:rFonts w:ascii="Arial" w:hAnsi="Arial" w:cs="Arial"/>
        </w:rPr>
      </w:pPr>
      <w:proofErr w:type="spellStart"/>
      <w:r w:rsidRPr="008070EE">
        <w:rPr>
          <w:rFonts w:ascii="Arial" w:hAnsi="Arial" w:cs="Arial"/>
        </w:rPr>
        <w:t>Egregyi</w:t>
      </w:r>
      <w:proofErr w:type="spellEnd"/>
      <w:r w:rsidRPr="008070EE">
        <w:rPr>
          <w:rFonts w:ascii="Arial" w:hAnsi="Arial" w:cs="Arial"/>
        </w:rPr>
        <w:t xml:space="preserve"> szőlőhegy (v. zárkert) teljes területe.</w:t>
      </w:r>
    </w:p>
    <w:p w:rsidR="003C0689" w:rsidRPr="008070EE" w:rsidRDefault="003C0689" w:rsidP="003C0689">
      <w:pPr>
        <w:pStyle w:val="LISTA2"/>
        <w:numPr>
          <w:ilvl w:val="0"/>
          <w:numId w:val="0"/>
        </w:numPr>
        <w:spacing w:line="288" w:lineRule="auto"/>
        <w:rPr>
          <w:rFonts w:ascii="Arial" w:hAnsi="Arial" w:cs="Arial"/>
        </w:rPr>
      </w:pPr>
    </w:p>
    <w:p w:rsidR="003C0689" w:rsidRPr="008070EE" w:rsidRDefault="003C0689" w:rsidP="003C0689">
      <w:pPr>
        <w:pStyle w:val="LISTA2"/>
        <w:numPr>
          <w:ilvl w:val="0"/>
          <w:numId w:val="0"/>
        </w:numPr>
        <w:spacing w:line="288" w:lineRule="auto"/>
        <w:rPr>
          <w:rFonts w:ascii="Arial" w:hAnsi="Arial" w:cs="Arial"/>
        </w:rPr>
      </w:pPr>
    </w:p>
    <w:p w:rsidR="003C0689" w:rsidRPr="008070EE" w:rsidRDefault="003C0689" w:rsidP="003C0689">
      <w:pPr>
        <w:pStyle w:val="LISTA2"/>
        <w:numPr>
          <w:ilvl w:val="0"/>
          <w:numId w:val="0"/>
        </w:numPr>
        <w:spacing w:line="288" w:lineRule="auto"/>
        <w:rPr>
          <w:rFonts w:ascii="Arial" w:hAnsi="Arial" w:cs="Arial"/>
        </w:rPr>
      </w:pPr>
    </w:p>
    <w:p w:rsidR="003C0689" w:rsidRPr="008070EE" w:rsidRDefault="003C0689" w:rsidP="003C0689">
      <w:pPr>
        <w:pStyle w:val="LISTA2"/>
        <w:numPr>
          <w:ilvl w:val="0"/>
          <w:numId w:val="0"/>
        </w:numPr>
        <w:spacing w:line="288" w:lineRule="auto"/>
        <w:rPr>
          <w:rFonts w:ascii="Arial" w:hAnsi="Arial" w:cs="Arial"/>
        </w:rPr>
      </w:pPr>
    </w:p>
    <w:p w:rsidR="003C0689" w:rsidRPr="008070EE" w:rsidRDefault="003C0689" w:rsidP="003C0689">
      <w:pPr>
        <w:pStyle w:val="LISTA2"/>
        <w:numPr>
          <w:ilvl w:val="0"/>
          <w:numId w:val="0"/>
        </w:numPr>
        <w:spacing w:line="288" w:lineRule="auto"/>
        <w:rPr>
          <w:rFonts w:ascii="Arial" w:hAnsi="Arial" w:cs="Arial"/>
        </w:rPr>
      </w:pPr>
    </w:p>
    <w:p w:rsidR="003C0689" w:rsidRPr="00162C31" w:rsidRDefault="003C0689" w:rsidP="003C0689">
      <w:pPr>
        <w:spacing w:line="288" w:lineRule="auto"/>
        <w:rPr>
          <w:rFonts w:ascii="Arial" w:hAnsi="Arial" w:cs="Arial"/>
          <w:b/>
        </w:rPr>
      </w:pPr>
      <w:r w:rsidRPr="00162C31">
        <w:rPr>
          <w:rFonts w:ascii="Arial" w:hAnsi="Arial" w:cs="Arial"/>
          <w:b/>
        </w:rPr>
        <w:br w:type="page"/>
      </w:r>
      <w:r w:rsidRPr="00162C31">
        <w:rPr>
          <w:rFonts w:ascii="Arial" w:hAnsi="Arial" w:cs="Arial"/>
          <w:b/>
        </w:rPr>
        <w:lastRenderedPageBreak/>
        <w:t>2. A helyi területi védelem alatt álló területek lehatárolásának térképi bemutatása</w:t>
      </w:r>
    </w:p>
    <w:p w:rsidR="003C0689" w:rsidRPr="00D24F4E" w:rsidRDefault="003C0689" w:rsidP="003C0689">
      <w:pPr>
        <w:spacing w:line="288" w:lineRule="auto"/>
        <w:rPr>
          <w:rFonts w:ascii="Arial" w:hAnsi="Arial" w:cs="Arial"/>
        </w:rPr>
      </w:pPr>
    </w:p>
    <w:p w:rsidR="003C0689" w:rsidRPr="00162C31" w:rsidRDefault="003C0689" w:rsidP="003C0689">
      <w:pPr>
        <w:spacing w:line="288" w:lineRule="auto"/>
        <w:jc w:val="center"/>
        <w:rPr>
          <w:rFonts w:ascii="Arial" w:hAnsi="Arial" w:cs="Arial"/>
          <w:color w:val="FF0000"/>
        </w:rPr>
      </w:pPr>
      <w:r w:rsidRPr="00162C31">
        <w:rPr>
          <w:rFonts w:ascii="Arial" w:hAnsi="Arial" w:cs="Arial"/>
          <w:noProof/>
          <w:lang w:eastAsia="hu-HU"/>
        </w:rPr>
        <w:drawing>
          <wp:inline distT="0" distB="0" distL="0" distR="0">
            <wp:extent cx="4514850" cy="7115175"/>
            <wp:effectExtent l="0" t="0" r="0" b="9525"/>
            <wp:docPr id="2" name="Kép 2" descr="C:\Users\HÉTFA\AppData\Local\Microsoft\Windows\INetCache\Content.Word\rendeletben_védett_terule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5" descr="C:\Users\HÉTFA\AppData\Local\Microsoft\Windows\INetCache\Content.Word\rendeletben_védett_terulet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3" r="1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89" w:rsidRDefault="003C0689" w:rsidP="003C0689">
      <w:pPr>
        <w:tabs>
          <w:tab w:val="left" w:pos="292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2C31">
        <w:rPr>
          <w:rFonts w:ascii="Arial" w:hAnsi="Arial" w:cs="Arial"/>
          <w:noProof/>
          <w:lang w:eastAsia="hu-HU"/>
        </w:rPr>
        <w:drawing>
          <wp:inline distT="0" distB="0" distL="0" distR="0">
            <wp:extent cx="1743075" cy="809625"/>
            <wp:effectExtent l="0" t="0" r="9525" b="9525"/>
            <wp:docPr id="1" name="Kép 1" descr="C:\Users\HÉTFA\AppData\Local\Microsoft\Windows\INetCache\Content.Word\rendeletben_védett_terule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" descr="C:\Users\HÉTFA\AppData\Local\Microsoft\Windows\INetCache\Content.Word\rendeletben_védett_terulet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89" w:rsidRPr="008070EE" w:rsidRDefault="003C0689" w:rsidP="003C0689">
      <w:pPr>
        <w:spacing w:after="0" w:line="240" w:lineRule="auto"/>
        <w:jc w:val="center"/>
        <w:rPr>
          <w:rFonts w:ascii="Arial" w:hAnsi="Arial" w:cs="Arial"/>
          <w:b/>
        </w:rPr>
      </w:pPr>
      <w:r w:rsidRPr="0003485D">
        <w:rPr>
          <w:rFonts w:ascii="Arial" w:hAnsi="Arial" w:cs="Arial"/>
        </w:rPr>
        <w:br w:type="page"/>
      </w:r>
      <w:r w:rsidRPr="008070EE">
        <w:rPr>
          <w:rFonts w:ascii="Arial" w:hAnsi="Arial" w:cs="Arial"/>
          <w:b/>
        </w:rPr>
        <w:lastRenderedPageBreak/>
        <w:t>3. A helyi egyedi védelem alatt álló értékek felsorolása</w:t>
      </w:r>
    </w:p>
    <w:p w:rsidR="003C0689" w:rsidRPr="00162C31" w:rsidRDefault="003C0689" w:rsidP="003C0689">
      <w:pPr>
        <w:spacing w:after="0" w:line="240" w:lineRule="auto"/>
        <w:rPr>
          <w:rFonts w:ascii="Arial" w:hAnsi="Arial" w:cs="Arial"/>
        </w:rPr>
      </w:pPr>
    </w:p>
    <w:tbl>
      <w:tblPr>
        <w:tblW w:w="10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69"/>
        <w:gridCol w:w="5474"/>
        <w:gridCol w:w="3257"/>
      </w:tblGrid>
      <w:tr w:rsidR="003C0689" w:rsidRPr="008070EE" w:rsidTr="007264A7">
        <w:trPr>
          <w:trHeight w:val="28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D24F4E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4F4E">
              <w:rPr>
                <w:rFonts w:ascii="Arial" w:eastAsia="Times New Roman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F55D8B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E70AF">
              <w:rPr>
                <w:rFonts w:ascii="Arial" w:eastAsia="Arial" w:hAnsi="Arial" w:cs="Arial"/>
                <w:b/>
                <w:bCs/>
                <w:color w:val="000000"/>
                <w:lang w:bidi="he-IL"/>
              </w:rPr>
              <w:t>B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744981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4981">
              <w:rPr>
                <w:rFonts w:ascii="Arial" w:eastAsia="Times New Roman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28153F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153F"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8070EE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8070EE">
              <w:rPr>
                <w:rFonts w:ascii="Arial" w:eastAsia="Arial" w:hAnsi="Arial" w:cs="Arial"/>
                <w:b/>
                <w:color w:val="000000"/>
                <w:lang w:bidi="he-IL"/>
              </w:rPr>
              <w:t>Hrsz</w:t>
            </w:r>
            <w:proofErr w:type="spellEnd"/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8070EE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070EE">
              <w:rPr>
                <w:rFonts w:ascii="Arial" w:eastAsia="Times New Roman" w:hAnsi="Arial" w:cs="Arial"/>
                <w:b/>
                <w:color w:val="000000"/>
              </w:rPr>
              <w:t>Megnevezés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689" w:rsidRPr="008070EE" w:rsidRDefault="003C0689" w:rsidP="0072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8070EE">
              <w:rPr>
                <w:rFonts w:ascii="Arial" w:eastAsia="Times New Roman" w:hAnsi="Arial" w:cs="Arial"/>
                <w:b/>
                <w:color w:val="000000"/>
              </w:rPr>
              <w:t>Cím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998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Keresztes nővérek panzió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Erzsébet királyné u. 3.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999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Rendőrség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Erzsébet királyné u. 5.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997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Bibi villa (</w:t>
            </w: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Kurtács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panzió)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Erzsébet királyné u. 7. 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971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Fontana Filmszínház és Muzeális Gyűjtemény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Rákóczi F. u. 9.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1019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Teréz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Rákóczi u. 10.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975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Astoria panzió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Rákóczi F. u. 11. 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977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Gabi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  <w:lang w:bidi="he-IL"/>
              </w:rPr>
              <w:t xml:space="preserve">Rákóczi F. u. 15. 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914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volt Községháza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Széchenyi u. 16.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909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Lenke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Széchenyi u. 20.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896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Széchenyi u. 26.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895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Kürnyek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bíró háza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Széchenyi u. 28.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1091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Víztorony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Széchenyi u.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Gyula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Petőfi S. u. 6.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1052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Imre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Petőfi S. u. 16.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1074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Pócza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József A. u. 2.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1048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Nyírádi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József A. u. 13.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1083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Bm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>. szanatórium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Honvéd u. Kossuth u. sarok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964/7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Szent András Kórház épületegyüttese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Dr </w:t>
            </w:r>
            <w:proofErr w:type="spellStart"/>
            <w:r w:rsidRPr="008070EE">
              <w:rPr>
                <w:rFonts w:ascii="Arial" w:eastAsia="Arial" w:hAnsi="Arial" w:cs="Arial"/>
                <w:color w:val="000000"/>
              </w:rPr>
              <w:t>Schulhof</w:t>
            </w:r>
            <w:proofErr w:type="spellEnd"/>
            <w:r w:rsidRPr="008070EE">
              <w:rPr>
                <w:rFonts w:ascii="Arial" w:eastAsia="Arial" w:hAnsi="Arial" w:cs="Arial"/>
                <w:color w:val="000000"/>
              </w:rPr>
              <w:t xml:space="preserve"> V. sétány 1.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György 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Rákóczi 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Ella villa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Díszterem (v. </w:t>
            </w:r>
            <w:proofErr w:type="spellStart"/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Kursalon</w:t>
            </w:r>
            <w:proofErr w:type="spellEnd"/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Ferencz J. 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Hetes 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8070EE">
              <w:rPr>
                <w:rFonts w:ascii="Arial" w:eastAsia="Times New Roman" w:hAnsi="Arial" w:cs="Arial"/>
                <w:i/>
                <w:iCs/>
                <w:color w:val="000000"/>
              </w:rPr>
              <w:t>Deák F. 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964/8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Tófürdő épületegyüttese, régi öltöző épület északi szárny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Dr </w:t>
            </w:r>
            <w:proofErr w:type="spellStart"/>
            <w:r w:rsidRPr="008070EE">
              <w:rPr>
                <w:rFonts w:ascii="Arial" w:eastAsia="Arial" w:hAnsi="Arial" w:cs="Arial"/>
                <w:color w:val="000000"/>
              </w:rPr>
              <w:t>Schulhof</w:t>
            </w:r>
            <w:proofErr w:type="spellEnd"/>
            <w:r w:rsidRPr="008070EE">
              <w:rPr>
                <w:rFonts w:ascii="Arial" w:eastAsia="Arial" w:hAnsi="Arial" w:cs="Arial"/>
                <w:color w:val="000000"/>
              </w:rPr>
              <w:t xml:space="preserve"> V. sétány 1.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1496/1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Hotel </w:t>
            </w: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Helios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Benjámin (v. Grand Hotel)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Ady E. u. 10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1524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Hotel </w:t>
            </w: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Hélios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Claudia (</w:t>
            </w: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v.Tisztviselők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háza)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Ady u. 29.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1525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Honvéd üdülő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Ady u. 31.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1059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Hotel Park (v. Pannónia Szálló)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>Petőfi S. u. 26.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67/14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Jézus szíve templom harangtornya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>Zrínyi u. 130/</w:t>
            </w:r>
            <w:proofErr w:type="gramStart"/>
            <w:r w:rsidRPr="008070EE">
              <w:rPr>
                <w:rFonts w:ascii="Arial" w:eastAsia="Arial" w:hAnsi="Arial" w:cs="Arial"/>
                <w:color w:val="000000"/>
              </w:rPr>
              <w:t>a</w:t>
            </w:r>
            <w:proofErr w:type="gramEnd"/>
            <w:r w:rsidRPr="008070EE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302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óvoda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Zrínyi u. 151.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1061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Kató villa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Park utca 8.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1119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Vám és Pénzügyőri üdülő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Park u. 12.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1455/84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Evangélikus, református templom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Helikon utca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1241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Árpád u. 20.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1180/1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Arany J. utca 8.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1267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nővérszálló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Arany J. utca 7.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1246/2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v. vágóhíd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Arany J. utca 20.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1173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Templom köz 1.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1190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Templom köz 10. 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1184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lakóház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Arial" w:hAnsi="Arial" w:cs="Arial"/>
                <w:color w:val="000000"/>
              </w:rPr>
              <w:t xml:space="preserve">Templom köz 16. 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1223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Temető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0D3026" w:rsidRDefault="003C0689" w:rsidP="007264A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D3026">
              <w:rPr>
                <w:rFonts w:ascii="Arial" w:eastAsia="Times New Roman" w:hAnsi="Arial" w:cs="Arial"/>
              </w:rPr>
              <w:t>Büki u.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lastRenderedPageBreak/>
              <w:t>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2047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présházak</w:t>
            </w:r>
          </w:p>
        </w:tc>
        <w:tc>
          <w:tcPr>
            <w:tcW w:w="3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Dombföldi u.</w:t>
            </w: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2060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présházak: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2064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szőlőhegy: Dombföldi utca pince és présház</w:t>
            </w:r>
          </w:p>
        </w:tc>
        <w:tc>
          <w:tcPr>
            <w:tcW w:w="3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C0689" w:rsidRPr="008070EE" w:rsidTr="007264A7">
        <w:trPr>
          <w:trHeight w:val="28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67/14 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 I.-II. világháborús emlékmű és park (</w:t>
            </w:r>
            <w:proofErr w:type="spellStart"/>
            <w:r w:rsidRPr="008070EE">
              <w:rPr>
                <w:rFonts w:ascii="Arial" w:eastAsia="Times New Roman" w:hAnsi="Arial" w:cs="Arial"/>
                <w:color w:val="000000"/>
              </w:rPr>
              <w:t>Egregyi</w:t>
            </w:r>
            <w:proofErr w:type="spellEnd"/>
            <w:r w:rsidRPr="008070EE">
              <w:rPr>
                <w:rFonts w:ascii="Arial" w:eastAsia="Times New Roman" w:hAnsi="Arial" w:cs="Arial"/>
                <w:color w:val="000000"/>
              </w:rPr>
              <w:t xml:space="preserve"> templom)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89" w:rsidRPr="008070EE" w:rsidRDefault="003C0689" w:rsidP="007264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E">
              <w:rPr>
                <w:rFonts w:ascii="Arial" w:eastAsia="Times New Roman" w:hAnsi="Arial" w:cs="Arial"/>
                <w:color w:val="000000"/>
              </w:rPr>
              <w:t xml:space="preserve">Zrínyi M. utca 130/a.  </w:t>
            </w:r>
          </w:p>
        </w:tc>
      </w:tr>
    </w:tbl>
    <w:p w:rsidR="003C0689" w:rsidRPr="008070EE" w:rsidRDefault="003C0689" w:rsidP="003C0689">
      <w:pPr>
        <w:spacing w:line="288" w:lineRule="auto"/>
        <w:jc w:val="both"/>
        <w:rPr>
          <w:rFonts w:ascii="Arial" w:hAnsi="Arial" w:cs="Arial"/>
          <w:b/>
        </w:rPr>
      </w:pPr>
    </w:p>
    <w:p w:rsidR="00F915F7" w:rsidRDefault="00F915F7">
      <w:bookmarkStart w:id="0" w:name="_GoBack"/>
      <w:bookmarkEnd w:id="0"/>
    </w:p>
    <w:sectPr w:rsidR="00F9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E2D54"/>
    <w:multiLevelType w:val="hybridMultilevel"/>
    <w:tmpl w:val="0A14058A"/>
    <w:lvl w:ilvl="0" w:tplc="00D427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9724427"/>
    <w:multiLevelType w:val="multilevel"/>
    <w:tmpl w:val="A57AD970"/>
    <w:lvl w:ilvl="0">
      <w:start w:val="1"/>
      <w:numFmt w:val="lowerLetter"/>
      <w:pStyle w:val="LISTA2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882D1C"/>
    <w:multiLevelType w:val="multilevel"/>
    <w:tmpl w:val="6042573A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89"/>
    <w:rsid w:val="003C0689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1C341-7A9C-4D8D-805F-8B0283EA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0689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3C0689"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3C0689"/>
    <w:pPr>
      <w:widowControl w:val="0"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Cmsor3">
    <w:name w:val="heading 3"/>
    <w:basedOn w:val="Norml"/>
    <w:link w:val="Cmsor3Char"/>
    <w:uiPriority w:val="9"/>
    <w:qFormat/>
    <w:rsid w:val="003C0689"/>
    <w:pPr>
      <w:widowControl w:val="0"/>
      <w:numPr>
        <w:ilvl w:val="2"/>
        <w:numId w:val="2"/>
      </w:numPr>
      <w:spacing w:after="0" w:line="240" w:lineRule="auto"/>
      <w:ind w:left="135" w:firstLine="7"/>
      <w:outlineLvl w:val="2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C0689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C0689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0689"/>
    <w:pPr>
      <w:keepNext/>
      <w:keepLines/>
      <w:widowControl w:val="0"/>
      <w:numPr>
        <w:ilvl w:val="5"/>
        <w:numId w:val="2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eastAsia="hu-HU" w:bidi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0689"/>
    <w:pPr>
      <w:keepNext/>
      <w:keepLines/>
      <w:widowControl w:val="0"/>
      <w:numPr>
        <w:ilvl w:val="6"/>
        <w:numId w:val="2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 w:val="24"/>
      <w:szCs w:val="24"/>
      <w:lang w:eastAsia="hu-HU" w:bidi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0689"/>
    <w:pPr>
      <w:keepNext/>
      <w:keepLines/>
      <w:widowControl w:val="0"/>
      <w:numPr>
        <w:ilvl w:val="7"/>
        <w:numId w:val="2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  <w:lang w:eastAsia="hu-HU" w:bidi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0689"/>
    <w:pPr>
      <w:keepNext/>
      <w:keepLines/>
      <w:widowControl w:val="0"/>
      <w:numPr>
        <w:ilvl w:val="8"/>
        <w:numId w:val="2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068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C068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3C0689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3C06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rsid w:val="003C06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0689"/>
    <w:rPr>
      <w:rFonts w:ascii="Calibri Light" w:eastAsia="Times New Roman" w:hAnsi="Calibri Light" w:cs="Times New Roman"/>
      <w:color w:val="1F4D78"/>
      <w:sz w:val="24"/>
      <w:szCs w:val="24"/>
      <w:lang w:eastAsia="hu-HU" w:bidi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0689"/>
    <w:rPr>
      <w:rFonts w:ascii="Calibri Light" w:eastAsia="Times New Roman" w:hAnsi="Calibri Light" w:cs="Times New Roman"/>
      <w:i/>
      <w:iCs/>
      <w:color w:val="1F4D78"/>
      <w:sz w:val="24"/>
      <w:szCs w:val="24"/>
      <w:lang w:eastAsia="hu-HU" w:bidi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0689"/>
    <w:rPr>
      <w:rFonts w:ascii="Calibri Light" w:eastAsia="Times New Roman" w:hAnsi="Calibri Light" w:cs="Times New Roman"/>
      <w:color w:val="272727"/>
      <w:sz w:val="21"/>
      <w:szCs w:val="21"/>
      <w:lang w:eastAsia="hu-HU" w:bidi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0689"/>
    <w:rPr>
      <w:rFonts w:ascii="Calibri Light" w:eastAsia="Times New Roman" w:hAnsi="Calibri Light" w:cs="Times New Roman"/>
      <w:i/>
      <w:iCs/>
      <w:color w:val="272727"/>
      <w:sz w:val="21"/>
      <w:szCs w:val="21"/>
      <w:lang w:eastAsia="hu-HU" w:bidi="hu-HU"/>
    </w:rPr>
  </w:style>
  <w:style w:type="paragraph" w:customStyle="1" w:styleId="LISTA2">
    <w:name w:val="LISTA_2"/>
    <w:basedOn w:val="Listaszerbekezds"/>
    <w:link w:val="LISTA2Char"/>
    <w:qFormat/>
    <w:rsid w:val="003C0689"/>
    <w:pPr>
      <w:numPr>
        <w:numId w:val="1"/>
      </w:numPr>
      <w:ind w:left="426"/>
    </w:pPr>
    <w:rPr>
      <w:color w:val="000000"/>
    </w:rPr>
  </w:style>
  <w:style w:type="character" w:customStyle="1" w:styleId="LISTA2Char">
    <w:name w:val="LISTA_2 Char"/>
    <w:link w:val="LISTA2"/>
    <w:rsid w:val="003C0689"/>
    <w:rPr>
      <w:rFonts w:ascii="Calibri" w:eastAsia="Calibri" w:hAnsi="Calibri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3C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2017-12-22T09:29:00Z</dcterms:created>
  <dcterms:modified xsi:type="dcterms:W3CDTF">2017-12-22T09:30:00Z</dcterms:modified>
</cp:coreProperties>
</file>