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2" w:rsidRPr="00CF4154" w:rsidRDefault="00CC4292" w:rsidP="00CC4292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/>
          <w:b/>
          <w:sz w:val="22"/>
          <w:szCs w:val="22"/>
          <w:u w:val="single"/>
        </w:rPr>
        <w:t>21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/2015.(X</w:t>
      </w:r>
      <w:r>
        <w:rPr>
          <w:rFonts w:ascii="Bookman Old Style" w:hAnsi="Bookman Old Style"/>
          <w:b/>
          <w:sz w:val="22"/>
          <w:szCs w:val="22"/>
          <w:u w:val="single"/>
        </w:rPr>
        <w:t>II.18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.) önkormányzati rendel</w:t>
      </w:r>
      <w:r>
        <w:rPr>
          <w:rFonts w:ascii="Bookman Old Style" w:hAnsi="Bookman Old Style"/>
          <w:b/>
          <w:sz w:val="22"/>
          <w:szCs w:val="22"/>
          <w:u w:val="single"/>
        </w:rPr>
        <w:t>et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hez</w:t>
      </w:r>
    </w:p>
    <w:p w:rsidR="00CC4292" w:rsidRPr="00CF4154" w:rsidRDefault="00CC4292" w:rsidP="00CC4292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CC4292" w:rsidRPr="00CF4154" w:rsidRDefault="00CC4292" w:rsidP="00CC4292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Az önkormányzat által ellátandó alapfeladatokról,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kormányzati funkciók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szerinti rendben az 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Mötv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>. 13. §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-ában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felsorolt feladatok alapján </w:t>
      </w:r>
    </w:p>
    <w:p w:rsidR="00CC4292" w:rsidRPr="00CF4154" w:rsidRDefault="00CC4292" w:rsidP="00CC4292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Kormányzati funkciók 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011130 -  Önkormányzatok és önk. Hivatalok jogalkotó és ált.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013320-- Köztemető fenntartás és működtetés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kapcs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Feladatok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041231-- Rövid időtartamú közfoglalkoztatás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041233-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osszabb időtartamú közfoglalkoztatás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041232 -  Start munkaprogram téli közfoglalkoztatás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041237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-Közfoglalkoztatási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Mintaprogramok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042130 növényterm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sztés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,állattenyésztés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kapcsolódó szolgál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atások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045160 - - Közutak, hidak üzemeltetése, fenntartása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061020- Lakóépület építése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063020 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Víztermelés- kezelés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 ellátás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064010 -   Közvilágítás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066020-    Város-községgazdálkodási egyéb szolgáltatások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072111 - - Háziorvosi alapellátás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074011 Foglalkoztatás-egészségügyi alapellátás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081030-  - Sportlétesítmények működtetése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081045-  Szabadidősport, rekreációs sporttevékenység támogatása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082044- - Könyvtári szolgáltatás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082092-- Közművelődés, hagyományos közösségi, kulturális értékek gondozása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9036F7">
                <w:rPr>
                  <w:rFonts w:ascii="Arial" w:hAnsi="Arial" w:cs="Arial"/>
                  <w:b/>
                  <w:bCs/>
                  <w:sz w:val="20"/>
                  <w:szCs w:val="20"/>
                </w:rPr>
                <w:t>084070 A</w:t>
              </w:r>
            </w:smartTag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talok tár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adalmi integrációját segítő struktúra, szakmai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szolg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Fejl.működt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091140-- Óvodai nevelés, ellátás, működtetési feladatok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091120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velési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int. 5-8 évf. tanulók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nev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Okt. összefüggő működtetési fel.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091220- Köznevelési intézmény 1-4.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évf.tanulók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nevelésével, okt. fel.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104042-  Gyermekjóléti szolgáltatások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106020- - Lakásfenntartással, lakhatással összefüggő ellátások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107052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ázi segítségnyújtás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107054 Családsegítés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107055-  -  Falugondnoki ellátás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074031 –– Család és nővédelmi egészségügyi gondozás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 – – Jelzőrendszeres házi segítségnyújtás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081071              - Üdülői szálláshely-szolgáltatás és étkeztetés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074032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Ifjúság-egészségügyi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gondozás</w:t>
            </w:r>
            <w:proofErr w:type="gramEnd"/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102030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-Idősek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betegek nappali ellátása</w:t>
            </w:r>
          </w:p>
        </w:tc>
      </w:tr>
      <w:tr w:rsidR="00CC4292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4292" w:rsidRDefault="00CC4292" w:rsidP="00CB5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2" w:rsidRPr="009036F7" w:rsidRDefault="00CC4292" w:rsidP="00CB5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102030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-Szociális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étkeztetés</w:t>
            </w:r>
          </w:p>
        </w:tc>
      </w:tr>
    </w:tbl>
    <w:p w:rsidR="00CC4292" w:rsidRDefault="00CC4292" w:rsidP="00CC4292">
      <w:pPr>
        <w:pStyle w:val="Csakszveg"/>
        <w:jc w:val="both"/>
        <w:rPr>
          <w:rFonts w:ascii="Times New Roman" w:hAnsi="Times New Roman"/>
          <w:sz w:val="24"/>
        </w:rPr>
      </w:pPr>
    </w:p>
    <w:p w:rsidR="004000F9" w:rsidRDefault="004000F9">
      <w:bookmarkStart w:id="0" w:name="_GoBack"/>
      <w:bookmarkEnd w:id="0"/>
    </w:p>
    <w:sectPr w:rsidR="0040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92"/>
    <w:rsid w:val="004000F9"/>
    <w:rsid w:val="00C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CC4292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C4292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CC42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CC4292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C4292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CC42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2015-12-21T20:48:00Z</dcterms:created>
  <dcterms:modified xsi:type="dcterms:W3CDTF">2015-12-21T20:48:00Z</dcterms:modified>
</cp:coreProperties>
</file>