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4B" w:rsidRDefault="00BD2F4B" w:rsidP="00BD2F4B">
      <w:pPr>
        <w:ind w:left="1440"/>
        <w:jc w:val="right"/>
        <w:rPr>
          <w:rFonts w:ascii="Garamond" w:hAnsi="Garamond"/>
          <w:b/>
          <w:sz w:val="26"/>
          <w:szCs w:val="26"/>
        </w:rPr>
      </w:pPr>
    </w:p>
    <w:p w:rsidR="00BD2F4B" w:rsidRDefault="00BD2F4B" w:rsidP="00BD2F4B">
      <w:pPr>
        <w:ind w:left="1440"/>
        <w:jc w:val="right"/>
        <w:rPr>
          <w:rFonts w:ascii="Garamond" w:hAnsi="Garamond"/>
          <w:b/>
          <w:sz w:val="26"/>
          <w:szCs w:val="26"/>
        </w:rPr>
      </w:pPr>
    </w:p>
    <w:p w:rsidR="00BD2F4B" w:rsidRDefault="00BD2F4B" w:rsidP="00BD2F4B">
      <w:pPr>
        <w:ind w:left="1440"/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1. számú melléklet a 28/2017. (X. 27.) Önkormányzati Rendelethez</w:t>
      </w:r>
    </w:p>
    <w:p w:rsidR="00BD2F4B" w:rsidRDefault="00BD2F4B" w:rsidP="00BD2F4B">
      <w:pPr>
        <w:jc w:val="center"/>
        <w:rPr>
          <w:rFonts w:ascii="Garamond" w:hAnsi="Garamond"/>
          <w:sz w:val="26"/>
          <w:szCs w:val="26"/>
        </w:rPr>
      </w:pPr>
    </w:p>
    <w:p w:rsidR="00BD2F4B" w:rsidRDefault="00BD2F4B" w:rsidP="00BD2F4B">
      <w:pPr>
        <w:jc w:val="right"/>
        <w:rPr>
          <w:rFonts w:ascii="Garamond" w:hAnsi="Garamond"/>
          <w:i/>
          <w:sz w:val="26"/>
          <w:szCs w:val="26"/>
        </w:rPr>
      </w:pPr>
      <w:bookmarkStart w:id="0" w:name="_Hlk495924580"/>
      <w:r>
        <w:rPr>
          <w:rFonts w:ascii="Garamond" w:hAnsi="Garamond"/>
          <w:i/>
          <w:sz w:val="26"/>
          <w:szCs w:val="26"/>
        </w:rPr>
        <w:t>5. számú melléklet a 16/2009. (VI. 27.) Önkormányzati Rendelethez</w:t>
      </w:r>
    </w:p>
    <w:bookmarkEnd w:id="0"/>
    <w:p w:rsidR="00BD2F4B" w:rsidRDefault="00BD2F4B" w:rsidP="00BD2F4B">
      <w:pPr>
        <w:rPr>
          <w:rFonts w:ascii="Garamond" w:hAnsi="Garamond"/>
          <w:sz w:val="26"/>
          <w:szCs w:val="26"/>
        </w:rPr>
      </w:pPr>
    </w:p>
    <w:p w:rsidR="00BD2F4B" w:rsidRDefault="00BD2F4B" w:rsidP="00BD2F4B">
      <w:pPr>
        <w:rPr>
          <w:rFonts w:ascii="Garamond" w:hAnsi="Garamond"/>
          <w:sz w:val="26"/>
          <w:szCs w:val="26"/>
        </w:rPr>
      </w:pPr>
    </w:p>
    <w:p w:rsidR="00BD2F4B" w:rsidRDefault="00BD2F4B" w:rsidP="00BD2F4B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 vélelmezett felhasználás alapjául szolgáló átalány szerinti havi vízmennyiség</w:t>
      </w:r>
    </w:p>
    <w:p w:rsidR="00BD2F4B" w:rsidRDefault="00BD2F4B" w:rsidP="00BD2F4B">
      <w:pPr>
        <w:rPr>
          <w:rFonts w:ascii="Garamond" w:hAnsi="Garamond"/>
          <w:sz w:val="26"/>
          <w:szCs w:val="26"/>
        </w:rPr>
      </w:pPr>
    </w:p>
    <w:p w:rsidR="00BD2F4B" w:rsidRDefault="00BD2F4B" w:rsidP="00BD2F4B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használati melegvízdíj megállapításakor a lakás teljes alapterülete alapján a következő táblázatban meghatározott alapterületi értékhez tartozó vízmennyiséget kell figyelembe venni:</w:t>
      </w:r>
    </w:p>
    <w:p w:rsidR="00BD2F4B" w:rsidRDefault="00BD2F4B" w:rsidP="00BD2F4B">
      <w:pPr>
        <w:rPr>
          <w:rFonts w:ascii="Garamond" w:hAnsi="Garamond"/>
          <w:sz w:val="26"/>
          <w:szCs w:val="26"/>
        </w:rPr>
      </w:pP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 xml:space="preserve">Lakás teljes alapterülete </w:t>
      </w:r>
      <w:r>
        <w:rPr>
          <w:rFonts w:ascii="Garamond" w:hAnsi="Garamond"/>
          <w:sz w:val="26"/>
          <w:szCs w:val="26"/>
        </w:rPr>
        <w:tab/>
        <w:t>normatív</w:t>
      </w: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 xml:space="preserve">m² </w:t>
      </w:r>
      <w:r>
        <w:rPr>
          <w:rFonts w:ascii="Garamond" w:hAnsi="Garamond"/>
          <w:sz w:val="26"/>
          <w:szCs w:val="26"/>
        </w:rPr>
        <w:tab/>
        <w:t>víz m³</w:t>
      </w: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-28</w:t>
      </w:r>
      <w:r>
        <w:rPr>
          <w:rFonts w:ascii="Garamond" w:hAnsi="Garamond"/>
          <w:sz w:val="26"/>
          <w:szCs w:val="26"/>
        </w:rPr>
        <w:tab/>
        <w:t>6</w:t>
      </w: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28,1-35</w:t>
      </w:r>
      <w:r>
        <w:rPr>
          <w:rFonts w:ascii="Garamond" w:hAnsi="Garamond"/>
          <w:sz w:val="26"/>
          <w:szCs w:val="26"/>
        </w:rPr>
        <w:tab/>
        <w:t>9</w:t>
      </w: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35,1-44</w:t>
      </w:r>
      <w:r>
        <w:rPr>
          <w:rFonts w:ascii="Garamond" w:hAnsi="Garamond"/>
          <w:sz w:val="26"/>
          <w:szCs w:val="26"/>
        </w:rPr>
        <w:tab/>
        <w:t>11</w:t>
      </w: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44,1-53</w:t>
      </w:r>
      <w:r>
        <w:rPr>
          <w:rFonts w:ascii="Garamond" w:hAnsi="Garamond"/>
          <w:sz w:val="26"/>
          <w:szCs w:val="26"/>
        </w:rPr>
        <w:tab/>
        <w:t>14</w:t>
      </w: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53,1-62</w:t>
      </w:r>
      <w:r>
        <w:rPr>
          <w:rFonts w:ascii="Garamond" w:hAnsi="Garamond"/>
          <w:sz w:val="26"/>
          <w:szCs w:val="26"/>
        </w:rPr>
        <w:tab/>
        <w:t>17</w:t>
      </w: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62,1-70</w:t>
      </w:r>
      <w:r>
        <w:rPr>
          <w:rFonts w:ascii="Garamond" w:hAnsi="Garamond"/>
          <w:sz w:val="26"/>
          <w:szCs w:val="26"/>
        </w:rPr>
        <w:tab/>
        <w:t>20</w:t>
      </w: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70,1-85</w:t>
      </w:r>
      <w:r>
        <w:rPr>
          <w:rFonts w:ascii="Garamond" w:hAnsi="Garamond"/>
          <w:sz w:val="26"/>
          <w:szCs w:val="26"/>
        </w:rPr>
        <w:tab/>
        <w:t>23</w:t>
      </w: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85,1-</w:t>
      </w:r>
      <w:r>
        <w:rPr>
          <w:rFonts w:ascii="Garamond" w:hAnsi="Garamond"/>
          <w:sz w:val="26"/>
          <w:szCs w:val="26"/>
        </w:rPr>
        <w:tab/>
        <w:t>27</w:t>
      </w: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</w:p>
    <w:p w:rsidR="00BD2F4B" w:rsidRDefault="00BD2F4B" w:rsidP="00BD2F4B">
      <w:pPr>
        <w:tabs>
          <w:tab w:val="center" w:pos="2268"/>
          <w:tab w:val="center" w:pos="6804"/>
        </w:tabs>
        <w:rPr>
          <w:rFonts w:ascii="Garamond" w:hAnsi="Garamond"/>
          <w:sz w:val="26"/>
          <w:szCs w:val="26"/>
        </w:rPr>
      </w:pPr>
    </w:p>
    <w:p w:rsidR="00956C79" w:rsidRDefault="00956C79">
      <w:bookmarkStart w:id="1" w:name="_GoBack"/>
      <w:bookmarkEnd w:id="1"/>
    </w:p>
    <w:sectPr w:rsidR="0095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0A"/>
    <w:rsid w:val="00956C79"/>
    <w:rsid w:val="00A54B0A"/>
    <w:rsid w:val="00B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60DA0-8537-4B88-9327-03F25C8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Szombati Ágnes</dc:creator>
  <cp:keywords/>
  <dc:description/>
  <cp:lastModifiedBy>Dr. Szombati Ágnes</cp:lastModifiedBy>
  <cp:revision>3</cp:revision>
  <dcterms:created xsi:type="dcterms:W3CDTF">2017-11-02T06:36:00Z</dcterms:created>
  <dcterms:modified xsi:type="dcterms:W3CDTF">2017-11-02T06:36:00Z</dcterms:modified>
</cp:coreProperties>
</file>