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8F" w:rsidRDefault="005D5D8F" w:rsidP="005D5D8F">
      <w:pPr>
        <w:jc w:val="center"/>
        <w:rPr>
          <w:b/>
        </w:rPr>
      </w:pPr>
      <w:r w:rsidRPr="00D119EE">
        <w:rPr>
          <w:b/>
        </w:rPr>
        <w:t>I N D O K O L Á S</w:t>
      </w:r>
    </w:p>
    <w:p w:rsidR="005D5D8F" w:rsidRPr="0061186C" w:rsidRDefault="005D5D8F" w:rsidP="005D5D8F">
      <w:pPr>
        <w:jc w:val="center"/>
        <w:rPr>
          <w:b/>
        </w:rPr>
      </w:pPr>
    </w:p>
    <w:p w:rsidR="005D5D8F" w:rsidRPr="0061186C" w:rsidRDefault="005D5D8F" w:rsidP="005D5D8F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61186C">
        <w:rPr>
          <w:b/>
        </w:rPr>
        <w:t>Battonya Város Önkormányzata 2019. évi költségvetéséről szóló 2/2019.(II.15.) önkormányzati rendelet módosításáról</w:t>
      </w:r>
      <w:r>
        <w:rPr>
          <w:b/>
        </w:rPr>
        <w:t xml:space="preserve"> szóló </w:t>
      </w:r>
      <w:r w:rsidRPr="0061186C">
        <w:rPr>
          <w:b/>
        </w:rPr>
        <w:t>9/2019. (VI. 28.) önkormányzati rendelet</w:t>
      </w:r>
      <w:r>
        <w:rPr>
          <w:b/>
        </w:rPr>
        <w:t>hez</w:t>
      </w:r>
    </w:p>
    <w:p w:rsidR="005D5D8F" w:rsidRDefault="005D5D8F" w:rsidP="005D5D8F">
      <w:pPr>
        <w:jc w:val="both"/>
      </w:pPr>
    </w:p>
    <w:p w:rsidR="005D5D8F" w:rsidRDefault="005D5D8F" w:rsidP="005D5D8F">
      <w:pPr>
        <w:jc w:val="both"/>
      </w:pPr>
    </w:p>
    <w:p w:rsidR="005D5D8F" w:rsidRDefault="005D5D8F" w:rsidP="005D5D8F">
      <w:pPr>
        <w:spacing w:line="276" w:lineRule="auto"/>
        <w:jc w:val="both"/>
      </w:pPr>
      <w:r>
        <w:t>Az államháztartásról szóló 2011. évi CXCV. törvény 34.§ értelmében a helyi önkormányzat költségvetési rendeletében megjelenő bevételek és kiadások módosításáról, a kiadási előirányzatok közötti átcsoportosításról - bizonyos kivétellel - a képviselő-testület dönt.</w:t>
      </w:r>
    </w:p>
    <w:p w:rsidR="005D5D8F" w:rsidRDefault="005D5D8F" w:rsidP="005D5D8F">
      <w:pPr>
        <w:spacing w:line="276" w:lineRule="auto"/>
        <w:jc w:val="both"/>
      </w:pPr>
      <w:r>
        <w:t>A képviselő-testület az előirányzatok módosítását, átcsoportosítását az első negyedév kivételével negyedévente, a döntése szerinti időpontokban, de legkésőbb az éves költségvetési beszámoló elkészítésének határidejéig, december 31-i hatállyal módosíthatja, melyet a költségvetési rendeleten át kell vezetni.</w:t>
      </w:r>
    </w:p>
    <w:p w:rsidR="005D5D8F" w:rsidRDefault="005D5D8F" w:rsidP="005D5D8F">
      <w:pPr>
        <w:spacing w:line="276" w:lineRule="auto"/>
        <w:jc w:val="both"/>
      </w:pPr>
    </w:p>
    <w:p w:rsidR="005D5D8F" w:rsidRDefault="005D5D8F" w:rsidP="005D5D8F">
      <w:pPr>
        <w:spacing w:line="276" w:lineRule="auto"/>
        <w:jc w:val="both"/>
      </w:pPr>
    </w:p>
    <w:p w:rsidR="005D5D8F" w:rsidRDefault="005D5D8F" w:rsidP="005D5D8F">
      <w:pPr>
        <w:spacing w:line="276" w:lineRule="auto"/>
        <w:jc w:val="both"/>
      </w:pPr>
      <w:r>
        <w:t xml:space="preserve">Battonya Város Önkormányzata </w:t>
      </w:r>
      <w:r w:rsidRPr="0061186C">
        <w:t>2019. évi költségvetéséről szóló 2/2019.(II.15.) önkormányzati rendelet</w:t>
      </w:r>
      <w:r>
        <w:t>et módosító 9/2019.(VI.28.) önkormányzati rendelet megalkotásával a Képviselő-testület a jogszabály által előírt kötelezettségének eleget</w:t>
      </w:r>
      <w:r w:rsidRPr="00D119EE">
        <w:t xml:space="preserve"> </w:t>
      </w:r>
      <w:r>
        <w:t>tesz.</w:t>
      </w:r>
    </w:p>
    <w:p w:rsidR="005D5D8F" w:rsidRDefault="005D5D8F" w:rsidP="005D5D8F">
      <w:pPr>
        <w:spacing w:line="276" w:lineRule="auto"/>
        <w:jc w:val="both"/>
      </w:pPr>
    </w:p>
    <w:p w:rsidR="005D5D8F" w:rsidRDefault="005D5D8F" w:rsidP="005D5D8F">
      <w:pPr>
        <w:jc w:val="both"/>
      </w:pPr>
    </w:p>
    <w:p w:rsidR="005D5D8F" w:rsidRDefault="005D5D8F" w:rsidP="005D5D8F">
      <w:pPr>
        <w:jc w:val="both"/>
      </w:pPr>
      <w:bookmarkStart w:id="0" w:name="_GoBack"/>
      <w:bookmarkEnd w:id="0"/>
    </w:p>
    <w:p w:rsidR="00C561AE" w:rsidRDefault="00C561AE"/>
    <w:sectPr w:rsidR="00C561AE" w:rsidSect="00AB02BD">
      <w:headerReference w:type="default" r:id="rId5"/>
      <w:footerReference w:type="even" r:id="rId6"/>
      <w:footerReference w:type="default" r:id="rId7"/>
      <w:pgSz w:w="11906" w:h="16838"/>
      <w:pgMar w:top="709" w:right="1418" w:bottom="284" w:left="1418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5D5D8F" w:rsidP="0060609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70CAB" w:rsidRDefault="005D5D8F" w:rsidP="0060609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5D5D8F" w:rsidP="0060609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70CAB" w:rsidRDefault="005D5D8F" w:rsidP="00606092">
    <w:pPr>
      <w:pStyle w:val="llb"/>
      <w:ind w:right="360"/>
    </w:pPr>
  </w:p>
  <w:p w:rsidR="00070CAB" w:rsidRDefault="005D5D8F" w:rsidP="00606092">
    <w:pPr>
      <w:pStyle w:val="llb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5D5D8F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8F"/>
    <w:rsid w:val="005D5D8F"/>
    <w:rsid w:val="00C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5D5D8F"/>
  </w:style>
  <w:style w:type="paragraph" w:styleId="lfej">
    <w:name w:val="header"/>
    <w:basedOn w:val="Norml"/>
    <w:link w:val="lfejChar"/>
    <w:rsid w:val="005D5D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D5D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rsid w:val="005D5D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D5D8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5D5D8F"/>
  </w:style>
  <w:style w:type="paragraph" w:styleId="lfej">
    <w:name w:val="header"/>
    <w:basedOn w:val="Norml"/>
    <w:link w:val="lfejChar"/>
    <w:rsid w:val="005D5D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D5D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rsid w:val="005D5D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D5D8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2019-07-04T13:46:00Z</dcterms:created>
  <dcterms:modified xsi:type="dcterms:W3CDTF">2019-07-04T13:47:00Z</dcterms:modified>
</cp:coreProperties>
</file>