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77" w:rsidRDefault="00BD3F3E" w:rsidP="00F72F77">
      <w:pPr>
        <w:pStyle w:val="Listaszerbekezds"/>
        <w:numPr>
          <w:ilvl w:val="0"/>
          <w:numId w:val="2"/>
        </w:numPr>
        <w:jc w:val="right"/>
      </w:pPr>
      <w:r>
        <w:t>számú melléklet az 5/2017. (IV.28.</w:t>
      </w:r>
      <w:bookmarkStart w:id="0" w:name="_GoBack"/>
      <w:bookmarkEnd w:id="0"/>
      <w:r w:rsidR="00F72F77">
        <w:t xml:space="preserve">) önkormányzati rendelethez </w:t>
      </w:r>
    </w:p>
    <w:p w:rsidR="00F72F77" w:rsidRDefault="00F72F77" w:rsidP="00F72F77">
      <w:pPr>
        <w:pStyle w:val="Listaszerbekezds"/>
        <w:jc w:val="center"/>
        <w:rPr>
          <w:b/>
        </w:rPr>
      </w:pPr>
    </w:p>
    <w:p w:rsidR="00F72F77" w:rsidRPr="00F72F77" w:rsidRDefault="00F72F77" w:rsidP="00F72F77">
      <w:pPr>
        <w:pStyle w:val="Listaszerbekezds"/>
        <w:jc w:val="center"/>
        <w:rPr>
          <w:b/>
        </w:rPr>
      </w:pPr>
      <w:r w:rsidRPr="00F72F77">
        <w:rPr>
          <w:b/>
        </w:rPr>
        <w:t>H</w:t>
      </w:r>
      <w:r>
        <w:rPr>
          <w:b/>
        </w:rPr>
        <w:t>ázasságkötésért fizetendő díjak</w:t>
      </w:r>
    </w:p>
    <w:p w:rsidR="00F72F77" w:rsidRPr="00F72F77" w:rsidRDefault="00F72F77" w:rsidP="00F72F77">
      <w:pPr>
        <w:jc w:val="center"/>
        <w:rPr>
          <w:b/>
        </w:rPr>
      </w:pPr>
    </w:p>
    <w:p w:rsidR="00F72F77" w:rsidRPr="00F72F77" w:rsidRDefault="00F72F77" w:rsidP="00F72F77">
      <w:pPr>
        <w:pStyle w:val="Listaszerbekezds"/>
        <w:numPr>
          <w:ilvl w:val="0"/>
          <w:numId w:val="3"/>
        </w:numPr>
        <w:jc w:val="both"/>
        <w:rPr>
          <w:rFonts w:ascii="Times" w:hAnsi="Times" w:cs="Times"/>
        </w:rPr>
      </w:pPr>
      <w:r w:rsidRPr="00F72F77">
        <w:rPr>
          <w:rFonts w:ascii="Times" w:hAnsi="Times" w:cs="Times"/>
        </w:rPr>
        <w:t>A hivatali munkaidőn kívül, hivatali helyiségben történő házasságkötés esetén a többletszolgáltatás igénybevevője nettó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Style w:val="Kiemels"/>
          <w:rFonts w:ascii="Times" w:hAnsi="Times" w:cs="Times"/>
          <w:b/>
          <w:bCs/>
        </w:rPr>
        <w:t>10.000,- forint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Fonts w:ascii="Times" w:hAnsi="Times" w:cs="Times"/>
        </w:rPr>
        <w:t>egyszeri díjat köteles megfizetni.</w:t>
      </w:r>
    </w:p>
    <w:p w:rsidR="00F72F77" w:rsidRDefault="00F72F77" w:rsidP="00F72F77">
      <w:pPr>
        <w:jc w:val="both"/>
        <w:rPr>
          <w:rFonts w:ascii="Times" w:hAnsi="Times" w:cs="Times"/>
        </w:rPr>
      </w:pPr>
    </w:p>
    <w:p w:rsidR="00F72F77" w:rsidRPr="00F72F77" w:rsidRDefault="00F72F77" w:rsidP="00F72F77">
      <w:pPr>
        <w:pStyle w:val="Listaszerbekezds"/>
        <w:numPr>
          <w:ilvl w:val="0"/>
          <w:numId w:val="3"/>
        </w:numPr>
        <w:jc w:val="both"/>
        <w:rPr>
          <w:rFonts w:ascii="Times" w:hAnsi="Times" w:cs="Times"/>
        </w:rPr>
      </w:pPr>
      <w:r w:rsidRPr="00F72F77">
        <w:rPr>
          <w:rFonts w:ascii="Times" w:hAnsi="Times" w:cs="Times"/>
        </w:rPr>
        <w:t>A hivatali munkaidőn és hivatali helyiségen kívül történő házasságkötés esetén a többletszolgáltatás igénybevevője nettó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Style w:val="Kiemels"/>
          <w:rFonts w:ascii="Times" w:hAnsi="Times" w:cs="Times"/>
          <w:b/>
          <w:bCs/>
        </w:rPr>
        <w:t>20.000,- forint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Fonts w:ascii="Times" w:hAnsi="Times" w:cs="Times"/>
        </w:rPr>
        <w:t>egyszeri díjat köteles megfizetni.</w:t>
      </w:r>
    </w:p>
    <w:p w:rsidR="00F72F77" w:rsidRDefault="00F72F77" w:rsidP="00F72F77">
      <w:pPr>
        <w:jc w:val="both"/>
        <w:rPr>
          <w:rFonts w:ascii="Times" w:hAnsi="Times" w:cs="Times"/>
        </w:rPr>
      </w:pPr>
    </w:p>
    <w:p w:rsidR="00F72F77" w:rsidRPr="00F72F77" w:rsidRDefault="00F72F77" w:rsidP="00F72F77">
      <w:pPr>
        <w:pStyle w:val="Listaszerbekezds"/>
        <w:numPr>
          <w:ilvl w:val="0"/>
          <w:numId w:val="3"/>
        </w:numPr>
        <w:jc w:val="both"/>
        <w:rPr>
          <w:rFonts w:ascii="Times" w:hAnsi="Times" w:cs="Times"/>
        </w:rPr>
      </w:pPr>
      <w:r w:rsidRPr="00F72F77">
        <w:rPr>
          <w:rFonts w:ascii="Times" w:hAnsi="Times" w:cs="Times"/>
        </w:rPr>
        <w:t>A hivatali munkaidőn kívül, a hivatali helyiségben történő házasságkötésnél közreműködő anyakönyvezetőt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Style w:val="Kiemels"/>
          <w:rFonts w:ascii="Times" w:hAnsi="Times" w:cs="Times"/>
          <w:b/>
          <w:bCs/>
        </w:rPr>
        <w:t>7.000,- forint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Fonts w:ascii="Times" w:hAnsi="Times" w:cs="Times"/>
        </w:rPr>
        <w:t>díjazás illeti meg.</w:t>
      </w:r>
    </w:p>
    <w:p w:rsidR="00F72F77" w:rsidRDefault="00F72F77" w:rsidP="00F72F77">
      <w:pPr>
        <w:jc w:val="both"/>
        <w:rPr>
          <w:rFonts w:ascii="Times" w:hAnsi="Times" w:cs="Times"/>
        </w:rPr>
      </w:pPr>
    </w:p>
    <w:p w:rsidR="00F72F77" w:rsidRPr="00F72F77" w:rsidRDefault="00F72F77" w:rsidP="00F72F77">
      <w:pPr>
        <w:pStyle w:val="Listaszerbekezds"/>
        <w:numPr>
          <w:ilvl w:val="0"/>
          <w:numId w:val="3"/>
        </w:numPr>
        <w:jc w:val="both"/>
        <w:rPr>
          <w:rFonts w:ascii="Times" w:hAnsi="Times" w:cs="Times"/>
        </w:rPr>
      </w:pPr>
      <w:r w:rsidRPr="00F72F77">
        <w:rPr>
          <w:rFonts w:ascii="Times" w:hAnsi="Times" w:cs="Times"/>
        </w:rPr>
        <w:t>A hivatali munkaidőn kívül, nem a hivatali helyiségben történő házasságkötésnél közreműködő anyakönyvezetőt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Style w:val="Kiemels"/>
          <w:rFonts w:ascii="Times" w:hAnsi="Times" w:cs="Times"/>
          <w:b/>
          <w:bCs/>
        </w:rPr>
        <w:t>12.000,- forint</w:t>
      </w:r>
      <w:r w:rsidRPr="00F72F77">
        <w:rPr>
          <w:rStyle w:val="apple-converted-space"/>
          <w:rFonts w:ascii="Times" w:hAnsi="Times" w:cs="Times"/>
        </w:rPr>
        <w:t> </w:t>
      </w:r>
      <w:r w:rsidRPr="00F72F77">
        <w:rPr>
          <w:rFonts w:ascii="Times" w:hAnsi="Times" w:cs="Times"/>
        </w:rPr>
        <w:t>díjazás illeti meg. </w:t>
      </w:r>
    </w:p>
    <w:sectPr w:rsidR="00F72F77" w:rsidRPr="00F7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EE" w:rsidRDefault="003651EE" w:rsidP="00E16A11">
      <w:r>
        <w:separator/>
      </w:r>
    </w:p>
  </w:endnote>
  <w:endnote w:type="continuationSeparator" w:id="0">
    <w:p w:rsidR="003651EE" w:rsidRDefault="003651EE" w:rsidP="00E1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EE" w:rsidRDefault="003651EE" w:rsidP="00E16A11">
      <w:r>
        <w:separator/>
      </w:r>
    </w:p>
  </w:footnote>
  <w:footnote w:type="continuationSeparator" w:id="0">
    <w:p w:rsidR="003651EE" w:rsidRDefault="003651EE" w:rsidP="00E1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32C"/>
    <w:multiLevelType w:val="hybridMultilevel"/>
    <w:tmpl w:val="688E9A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0A0577"/>
    <w:multiLevelType w:val="hybridMultilevel"/>
    <w:tmpl w:val="3BAE0C0C"/>
    <w:lvl w:ilvl="0" w:tplc="4B9AA70E">
      <w:start w:val="20"/>
      <w:numFmt w:val="bullet"/>
      <w:lvlText w:val="-"/>
      <w:lvlJc w:val="left"/>
      <w:pPr>
        <w:ind w:left="720" w:hanging="360"/>
      </w:pPr>
      <w:rPr>
        <w:rFonts w:ascii="Times" w:eastAsia="HG Mincho Light J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04BB6"/>
    <w:multiLevelType w:val="hybridMultilevel"/>
    <w:tmpl w:val="60564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60"/>
    <w:rsid w:val="00261161"/>
    <w:rsid w:val="003651EE"/>
    <w:rsid w:val="005076DB"/>
    <w:rsid w:val="00B21160"/>
    <w:rsid w:val="00BD3F3E"/>
    <w:rsid w:val="00E16A11"/>
    <w:rsid w:val="00F72F77"/>
    <w:rsid w:val="00F8097E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A1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16A11"/>
    <w:pPr>
      <w:widowControl/>
      <w:suppressAutoHyphens w:val="0"/>
    </w:pPr>
    <w:rPr>
      <w:rFonts w:ascii="Times New Roman" w:eastAsia="Times New Roman" w:hAnsi="Times New Roman"/>
      <w:color w:val="auto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6A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16A11"/>
    <w:rPr>
      <w:vertAlign w:val="superscript"/>
    </w:rPr>
  </w:style>
  <w:style w:type="character" w:customStyle="1" w:styleId="apple-converted-space">
    <w:name w:val="apple-converted-space"/>
    <w:basedOn w:val="Bekezdsalapbettpusa"/>
    <w:rsid w:val="00F72F77"/>
  </w:style>
  <w:style w:type="character" w:styleId="Kiemels">
    <w:name w:val="Emphasis"/>
    <w:basedOn w:val="Bekezdsalapbettpusa"/>
    <w:uiPriority w:val="20"/>
    <w:qFormat/>
    <w:rsid w:val="00F72F77"/>
    <w:rPr>
      <w:i/>
      <w:iCs/>
    </w:rPr>
  </w:style>
  <w:style w:type="paragraph" w:styleId="Listaszerbekezds">
    <w:name w:val="List Paragraph"/>
    <w:basedOn w:val="Norml"/>
    <w:uiPriority w:val="34"/>
    <w:qFormat/>
    <w:rsid w:val="00F72F77"/>
    <w:pPr>
      <w:ind w:left="720"/>
      <w:contextualSpacing/>
    </w:pPr>
  </w:style>
  <w:style w:type="table" w:styleId="Rcsostblzat">
    <w:name w:val="Table Grid"/>
    <w:basedOn w:val="Normltblzat"/>
    <w:uiPriority w:val="59"/>
    <w:rsid w:val="00F7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A1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16A11"/>
    <w:pPr>
      <w:widowControl/>
      <w:suppressAutoHyphens w:val="0"/>
    </w:pPr>
    <w:rPr>
      <w:rFonts w:ascii="Times New Roman" w:eastAsia="Times New Roman" w:hAnsi="Times New Roman"/>
      <w:color w:val="auto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6A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16A11"/>
    <w:rPr>
      <w:vertAlign w:val="superscript"/>
    </w:rPr>
  </w:style>
  <w:style w:type="character" w:customStyle="1" w:styleId="apple-converted-space">
    <w:name w:val="apple-converted-space"/>
    <w:basedOn w:val="Bekezdsalapbettpusa"/>
    <w:rsid w:val="00F72F77"/>
  </w:style>
  <w:style w:type="character" w:styleId="Kiemels">
    <w:name w:val="Emphasis"/>
    <w:basedOn w:val="Bekezdsalapbettpusa"/>
    <w:uiPriority w:val="20"/>
    <w:qFormat/>
    <w:rsid w:val="00F72F77"/>
    <w:rPr>
      <w:i/>
      <w:iCs/>
    </w:rPr>
  </w:style>
  <w:style w:type="paragraph" w:styleId="Listaszerbekezds">
    <w:name w:val="List Paragraph"/>
    <w:basedOn w:val="Norml"/>
    <w:uiPriority w:val="34"/>
    <w:qFormat/>
    <w:rsid w:val="00F72F77"/>
    <w:pPr>
      <w:ind w:left="720"/>
      <w:contextualSpacing/>
    </w:pPr>
  </w:style>
  <w:style w:type="table" w:styleId="Rcsostblzat">
    <w:name w:val="Table Grid"/>
    <w:basedOn w:val="Normltblzat"/>
    <w:uiPriority w:val="59"/>
    <w:rsid w:val="00F7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Polgaror</cp:lastModifiedBy>
  <cp:revision>6</cp:revision>
  <dcterms:created xsi:type="dcterms:W3CDTF">2017-04-19T13:49:00Z</dcterms:created>
  <dcterms:modified xsi:type="dcterms:W3CDTF">2017-05-10T12:02:00Z</dcterms:modified>
</cp:coreProperties>
</file>