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86A" w:rsidRPr="00BA386A" w:rsidRDefault="00BA386A" w:rsidP="00BA386A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sz. </w:t>
      </w:r>
      <w:bookmarkStart w:id="0" w:name="_GoBack"/>
      <w:bookmarkEnd w:id="0"/>
      <w:r w:rsidRPr="00BA386A">
        <w:rPr>
          <w:rFonts w:ascii="Times New Roman" w:hAnsi="Times New Roman" w:cs="Times New Roman"/>
          <w:b/>
        </w:rPr>
        <w:t xml:space="preserve">melléklet </w:t>
      </w:r>
      <w:r w:rsidRPr="00BA386A">
        <w:rPr>
          <w:rFonts w:ascii="Times New Roman" w:hAnsi="Times New Roman" w:cs="Times New Roman"/>
        </w:rPr>
        <w:t>a 2</w:t>
      </w:r>
      <w:r w:rsidRPr="00BA386A">
        <w:rPr>
          <w:rFonts w:ascii="Times New Roman" w:hAnsi="Times New Roman" w:cs="Times New Roman"/>
          <w:lang w:bidi="hu-HU"/>
        </w:rPr>
        <w:t>/2019. (II.18.) önkormányzati rendelethez</w:t>
      </w:r>
    </w:p>
    <w:p w:rsidR="00BA386A" w:rsidRDefault="00BA386A" w:rsidP="00BA386A">
      <w:pPr>
        <w:shd w:val="clear" w:color="auto" w:fill="FFFFFF"/>
        <w:spacing w:before="120" w:after="0" w:line="240" w:lineRule="exact"/>
        <w:outlineLvl w:val="0"/>
        <w:rPr>
          <w:rFonts w:ascii="Times New Roman" w:eastAsia="Times New Roman" w:hAnsi="Times New Roman" w:cs="Times New Roman"/>
          <w:b/>
          <w:color w:val="000000"/>
          <w:kern w:val="36"/>
          <w:lang w:eastAsia="hu-HU"/>
        </w:rPr>
      </w:pPr>
      <w:r w:rsidRPr="009D1BAE">
        <w:rPr>
          <w:rFonts w:ascii="Times New Roman" w:eastAsia="Times New Roman" w:hAnsi="Times New Roman" w:cs="Times New Roman"/>
          <w:b/>
          <w:color w:val="000000"/>
          <w:kern w:val="36"/>
          <w:lang w:eastAsia="hu-HU"/>
        </w:rPr>
        <w:t>Telepítésre nem javasolt, idegenhonos inváziós fajok jegyzéke</w:t>
      </w:r>
    </w:p>
    <w:p w:rsidR="00BA386A" w:rsidRPr="009D1BAE" w:rsidRDefault="00BA386A" w:rsidP="00BA386A">
      <w:pPr>
        <w:shd w:val="clear" w:color="auto" w:fill="FFFFFF"/>
        <w:spacing w:after="0" w:line="240" w:lineRule="exact"/>
        <w:outlineLvl w:val="0"/>
        <w:rPr>
          <w:rFonts w:ascii="Times New Roman" w:eastAsia="Times New Roman" w:hAnsi="Times New Roman" w:cs="Times New Roman"/>
          <w:b/>
          <w:color w:val="000000"/>
          <w:kern w:val="36"/>
          <w:lang w:eastAsia="hu-HU"/>
        </w:r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15"/>
        <w:gridCol w:w="3845"/>
      </w:tblGrid>
      <w:tr w:rsidR="00BA386A" w:rsidRPr="009D1BAE" w:rsidTr="00C07CC2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hu-HU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86A" w:rsidRPr="009D1BAE" w:rsidRDefault="00BA386A" w:rsidP="00C0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hu-HU"/>
              </w:rPr>
              <w:t>A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86A" w:rsidRPr="009D1BAE" w:rsidRDefault="00BA386A" w:rsidP="00C0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hu-HU"/>
              </w:rPr>
              <w:t>B</w:t>
            </w:r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hu-HU"/>
              </w:rPr>
              <w:t> 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hu-HU"/>
              </w:rPr>
              <w:t>Magyar név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hu-HU"/>
              </w:rPr>
              <w:t>Tudományos név</w:t>
            </w:r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fehér akác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Robinia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pseudoacacia</w:t>
            </w:r>
            <w:proofErr w:type="spellEnd"/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mirigyes bálványfa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Ailanthus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altissima</w:t>
            </w:r>
            <w:proofErr w:type="spellEnd"/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keskenylevelű ezüstfa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Elaeagnus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angustifolia</w:t>
            </w:r>
            <w:proofErr w:type="spellEnd"/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zöld juhar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Acer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negundo</w:t>
            </w:r>
            <w:proofErr w:type="spellEnd"/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amerikai kőris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Fraxinus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americana</w:t>
            </w:r>
            <w:proofErr w:type="spellEnd"/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kései meggy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Prunus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serotina</w:t>
            </w:r>
            <w:proofErr w:type="spellEnd"/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kanadai nyár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Populus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x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canadensis</w:t>
            </w:r>
            <w:proofErr w:type="spellEnd"/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nyugati ostorfa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Celtis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occidentalis</w:t>
            </w:r>
            <w:proofErr w:type="spellEnd"/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cserjés gyalogakác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Amorpha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fruticosa</w:t>
            </w:r>
            <w:proofErr w:type="spellEnd"/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10.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kisvirágú nebáncsvirág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Impatiens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parviflora</w:t>
            </w:r>
            <w:proofErr w:type="spellEnd"/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11.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bíbor nebáncsvirág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Impatiens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grandiflora</w:t>
            </w:r>
            <w:proofErr w:type="spellEnd"/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12.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japánkeserűfű-fajok</w:t>
            </w:r>
            <w:proofErr w:type="spellEnd"/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Fallopia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spp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.</w:t>
            </w:r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13.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magas aranyvessző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Solidago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gigantea</w:t>
            </w:r>
            <w:proofErr w:type="spellEnd"/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14.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kanadai aranyvessző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Solidago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canadensis</w:t>
            </w:r>
            <w:proofErr w:type="spellEnd"/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15.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közönséges selyemkóró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Solidago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canadensis</w:t>
            </w:r>
            <w:proofErr w:type="spellEnd"/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16.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ürömlevelű parlagfű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Ambrosia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artemisiiflora</w:t>
            </w:r>
            <w:proofErr w:type="spellEnd"/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17.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arany ribiszke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Ribes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aureum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18.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adventív szőlőfajok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Vitis-hibridek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19.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vadszőlőfajok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Parthenocissus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spp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. </w:t>
            </w:r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20.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süntök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Echinocystis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lobata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21.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észak-amerikai őszirózsák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Aster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spp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. </w:t>
            </w:r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22.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magas kúpvirág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Rudbeckia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laciniata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23.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vadcsicsóka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Helianthus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tuberosus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s. l.</w:t>
            </w:r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24.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olasz szerbtövis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Xanthium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strumaium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subsp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.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italicum</w:t>
            </w:r>
            <w:proofErr w:type="spellEnd"/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25.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amerikai karmazsinbogyó/amerikai alkörmös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Phytholacca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americana</w:t>
            </w:r>
            <w:proofErr w:type="spellEnd"/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26.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kínai karmazsinbogyó/kínai alkörmös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Phytholacca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esculenta</w:t>
            </w:r>
            <w:proofErr w:type="spellEnd"/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27.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japán komló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Humulus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japonicus</w:t>
            </w:r>
            <w:proofErr w:type="spellEnd"/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28.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átoktüske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Cenchrus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incertus</w:t>
            </w:r>
            <w:proofErr w:type="spellEnd"/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29.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nem hazai tündérrózsa fajok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 </w:t>
            </w:r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30.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kanadai átokhínár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Elodea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canadensis</w:t>
            </w:r>
            <w:proofErr w:type="spellEnd"/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31.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aprólevelű átokhínár/vékonylevelű átokhínár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Elodea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nuttallii</w:t>
            </w:r>
            <w:proofErr w:type="spellEnd"/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32.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moszatpáfrányfajok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Azolla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mexicana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,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Azolla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filiculoides</w:t>
            </w:r>
            <w:proofErr w:type="spellEnd"/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33.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borfa/ tengerparti seprűcserje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Baccharis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halimifolia</w:t>
            </w:r>
            <w:proofErr w:type="spellEnd"/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34.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karolinai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tündérhínár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Cabomba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caroliniana</w:t>
            </w:r>
            <w:proofErr w:type="spellEnd"/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35.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közönséges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vízijácint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Eichhornia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crassipes</w:t>
            </w:r>
            <w:proofErr w:type="spellEnd"/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36.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perzsa medvetalp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Heracleum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persicum</w:t>
            </w:r>
            <w:proofErr w:type="spellEnd"/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37.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kaukázusi medvetalp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Heracleum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mantegazzianum</w:t>
            </w:r>
            <w:proofErr w:type="spellEnd"/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38.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Szosznovszkij-medvetalp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Heracleum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sosnowskyi</w:t>
            </w:r>
            <w:proofErr w:type="spellEnd"/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39.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hévízi gázló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Hydrocotyle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ranunculoides</w:t>
            </w:r>
            <w:proofErr w:type="spellEnd"/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40.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nagy fodros-átokhínár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Lagarosiphon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major</w:t>
            </w:r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41.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nagyvirágú tóalma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Ludwigia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grandiflora</w:t>
            </w:r>
            <w:proofErr w:type="spellEnd"/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42.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sárgavirágú tóalma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Ludwigia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peploides</w:t>
            </w:r>
            <w:proofErr w:type="spellEnd"/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43.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sárga lápbuzogány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Lysichiton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americanus</w:t>
            </w:r>
            <w:proofErr w:type="spellEnd"/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44.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közönséges süllőhínár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Myriophyllum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aquaticum</w:t>
            </w:r>
            <w:proofErr w:type="spellEnd"/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45.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felemáslevelű süllőhínár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Myriophyllum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heterophyllum</w:t>
            </w:r>
            <w:proofErr w:type="spellEnd"/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46.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keserű hamisüröm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Parthenium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hysterophorus</w:t>
            </w:r>
            <w:proofErr w:type="spellEnd"/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47.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ördögfarok keserűfű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Persicaria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perfoliata</w:t>
            </w:r>
            <w:proofErr w:type="spellEnd"/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48.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kudzu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nyílgyökér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Pueraria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montana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49.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aligátorfű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Alternanthera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philoxeroides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50.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óriásrebarbara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Gunnera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tinctoria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51.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tollborzfű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Pennisetum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setaceum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</w:p>
        </w:tc>
      </w:tr>
      <w:tr w:rsidR="00BA386A" w:rsidRPr="009D1BAE" w:rsidTr="00C07CC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52.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86A" w:rsidRPr="009D1BAE" w:rsidRDefault="00BA386A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Alternanthera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philoxeroides</w:t>
            </w:r>
            <w:proofErr w:type="spellEnd"/>
          </w:p>
        </w:tc>
      </w:tr>
    </w:tbl>
    <w:p w:rsidR="00AA1B6C" w:rsidRPr="00BA386A" w:rsidRDefault="00AA1B6C" w:rsidP="00BA386A"/>
    <w:sectPr w:rsidR="00AA1B6C" w:rsidRPr="00BA3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D72BA"/>
    <w:multiLevelType w:val="hybridMultilevel"/>
    <w:tmpl w:val="164A916C"/>
    <w:lvl w:ilvl="0" w:tplc="B0E02DC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A7A237A"/>
    <w:multiLevelType w:val="hybridMultilevel"/>
    <w:tmpl w:val="7E2012F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C6D2B"/>
    <w:multiLevelType w:val="multilevel"/>
    <w:tmpl w:val="BC861032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cs="Times New Roman" w:hint="default"/>
        <w:b/>
        <w:i w:val="0"/>
        <w:sz w:val="22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D5101AA"/>
    <w:multiLevelType w:val="hybridMultilevel"/>
    <w:tmpl w:val="0E5416D8"/>
    <w:lvl w:ilvl="0" w:tplc="0D52518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1D"/>
    <w:rsid w:val="000A111D"/>
    <w:rsid w:val="00364FDB"/>
    <w:rsid w:val="006D44D3"/>
    <w:rsid w:val="00AA1B6C"/>
    <w:rsid w:val="00BA386A"/>
    <w:rsid w:val="00E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1D159-24DD-4B16-8D64-F6101C18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386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1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2180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4</cp:revision>
  <dcterms:created xsi:type="dcterms:W3CDTF">2019-02-13T13:12:00Z</dcterms:created>
  <dcterms:modified xsi:type="dcterms:W3CDTF">2019-02-20T12:19:00Z</dcterms:modified>
</cp:coreProperties>
</file>