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D4" w:rsidRDefault="007364D4" w:rsidP="007364D4">
      <w:pPr>
        <w:pStyle w:val="Style1"/>
        <w:widowControl/>
        <w:tabs>
          <w:tab w:val="left" w:leader="dot" w:pos="3859"/>
        </w:tabs>
        <w:spacing w:before="58"/>
        <w:ind w:left="1004"/>
        <w:rPr>
          <w:rStyle w:val="FontStyle20"/>
        </w:rPr>
      </w:pPr>
      <w:r>
        <w:rPr>
          <w:rStyle w:val="FontStyle20"/>
        </w:rPr>
        <w:t>1</w:t>
      </w:r>
      <w:proofErr w:type="gramStart"/>
      <w:r>
        <w:rPr>
          <w:rStyle w:val="FontStyle20"/>
        </w:rPr>
        <w:t>.sz.</w:t>
      </w:r>
      <w:proofErr w:type="gramEnd"/>
      <w:r>
        <w:rPr>
          <w:rStyle w:val="FontStyle20"/>
        </w:rPr>
        <w:t xml:space="preserve"> melléklet a  Mezőkeresztes Város Önkormányzat </w:t>
      </w:r>
      <w:r w:rsidRPr="0064574D">
        <w:rPr>
          <w:i/>
        </w:rPr>
        <w:t>13/2016. (IX.23.)</w:t>
      </w:r>
      <w:r w:rsidRPr="00CD2595">
        <w:rPr>
          <w:b/>
        </w:rPr>
        <w:t xml:space="preserve"> </w:t>
      </w:r>
      <w:r>
        <w:rPr>
          <w:rStyle w:val="FontStyle20"/>
        </w:rPr>
        <w:t>rendeletéhez</w:t>
      </w:r>
    </w:p>
    <w:p w:rsidR="007364D4" w:rsidRDefault="007364D4" w:rsidP="007364D4">
      <w:pPr>
        <w:jc w:val="center"/>
        <w:rPr>
          <w:b/>
          <w:color w:val="FF0000"/>
        </w:rPr>
      </w:pPr>
    </w:p>
    <w:p w:rsidR="007364D4" w:rsidRDefault="007364D4" w:rsidP="007364D4">
      <w:pPr>
        <w:jc w:val="center"/>
        <w:rPr>
          <w:b/>
          <w:color w:val="FF0000"/>
        </w:rPr>
      </w:pPr>
    </w:p>
    <w:p w:rsidR="007364D4" w:rsidRDefault="007364D4" w:rsidP="007364D4">
      <w:pPr>
        <w:jc w:val="center"/>
        <w:rPr>
          <w:b/>
          <w:color w:val="FF0000"/>
        </w:rPr>
      </w:pPr>
    </w:p>
    <w:p w:rsidR="007364D4" w:rsidRPr="001E0FC5" w:rsidRDefault="007364D4" w:rsidP="007364D4">
      <w:pPr>
        <w:pStyle w:val="Szvegtrzsbehzssal"/>
        <w:ind w:left="0"/>
        <w:jc w:val="center"/>
        <w:rPr>
          <w:sz w:val="32"/>
          <w:szCs w:val="32"/>
        </w:rPr>
      </w:pPr>
      <w:r w:rsidRPr="001E0FC5">
        <w:rPr>
          <w:sz w:val="32"/>
          <w:szCs w:val="32"/>
          <w:u w:val="single"/>
        </w:rPr>
        <w:t>I. sz. háziorvosi körzet</w:t>
      </w:r>
    </w:p>
    <w:p w:rsidR="007364D4" w:rsidRDefault="007364D4" w:rsidP="007364D4">
      <w:pPr>
        <w:pStyle w:val="Szvegtrzsbehzssal"/>
        <w:ind w:left="0"/>
      </w:pPr>
    </w:p>
    <w:p w:rsidR="007364D4" w:rsidRPr="000E6ADC" w:rsidRDefault="007364D4" w:rsidP="007364D4">
      <w:pPr>
        <w:pStyle w:val="Szvegtrzsbehzssal"/>
        <w:ind w:left="0"/>
        <w:rPr>
          <w:sz w:val="28"/>
          <w:u w:val="single"/>
        </w:rPr>
      </w:pPr>
      <w:r>
        <w:rPr>
          <w:sz w:val="28"/>
          <w:u w:val="single"/>
        </w:rPr>
        <w:t xml:space="preserve">I. sz. háziorvosi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7364D4" w:rsidRDefault="007364D4" w:rsidP="007364D4">
      <w:pPr>
        <w:pStyle w:val="Szvegtrzsbehzssal"/>
        <w:ind w:left="0" w:hanging="1260"/>
        <w:rPr>
          <w:b/>
          <w:bCs/>
          <w:i/>
          <w:iCs/>
          <w:sz w:val="28"/>
          <w:u w:val="single"/>
        </w:rPr>
      </w:pPr>
    </w:p>
    <w:p w:rsidR="007364D4" w:rsidRDefault="007364D4" w:rsidP="007364D4">
      <w:pPr>
        <w:pStyle w:val="Szvegtrzsbehzssal"/>
        <w:ind w:left="0"/>
        <w:jc w:val="center"/>
        <w:rPr>
          <w:sz w:val="28"/>
          <w:szCs w:val="28"/>
          <w:u w:val="single"/>
        </w:rPr>
      </w:pPr>
      <w:r w:rsidRPr="001E0FC5">
        <w:rPr>
          <w:sz w:val="28"/>
          <w:szCs w:val="28"/>
          <w:u w:val="single"/>
        </w:rPr>
        <w:t>Utca neve:</w:t>
      </w:r>
    </w:p>
    <w:p w:rsidR="007364D4" w:rsidRPr="001E0FC5" w:rsidRDefault="007364D4" w:rsidP="007364D4">
      <w:pPr>
        <w:pStyle w:val="Szvegtrzsbehzssal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686"/>
      </w:tblGrid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Ady E.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Hunyadi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Arany J.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 xml:space="preserve">József </w:t>
            </w:r>
            <w:proofErr w:type="gramStart"/>
            <w:r w:rsidRPr="00723D7E">
              <w:rPr>
                <w:sz w:val="28"/>
                <w:szCs w:val="28"/>
              </w:rPr>
              <w:t>A</w:t>
            </w:r>
            <w:proofErr w:type="gramEnd"/>
            <w:r w:rsidRPr="00723D7E">
              <w:rPr>
                <w:sz w:val="28"/>
                <w:szCs w:val="28"/>
              </w:rPr>
              <w:t>. u. páros oldal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Árpád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Kassai</w:t>
            </w:r>
            <w:r>
              <w:rPr>
                <w:sz w:val="28"/>
                <w:szCs w:val="28"/>
              </w:rPr>
              <w:t xml:space="preserve"> </w:t>
            </w:r>
            <w:r w:rsidRPr="00723D7E">
              <w:rPr>
                <w:sz w:val="28"/>
                <w:szCs w:val="28"/>
              </w:rPr>
              <w:t>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Attila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Kazinczy u. bérházak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Bartók B. u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Kinizsi</w:t>
            </w:r>
            <w:r>
              <w:rPr>
                <w:sz w:val="28"/>
                <w:szCs w:val="28"/>
              </w:rPr>
              <w:t xml:space="preserve"> </w:t>
            </w:r>
            <w:r w:rsidRPr="00723D7E">
              <w:rPr>
                <w:sz w:val="28"/>
                <w:szCs w:val="28"/>
              </w:rPr>
              <w:t>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Batthyány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Kolozsvári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Bem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Kossuth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Bercsényi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proofErr w:type="spellStart"/>
            <w:r w:rsidRPr="00723D7E">
              <w:rPr>
                <w:sz w:val="28"/>
                <w:szCs w:val="28"/>
              </w:rPr>
              <w:t>Lórántffy</w:t>
            </w:r>
            <w:proofErr w:type="spellEnd"/>
            <w:r w:rsidRPr="00723D7E">
              <w:rPr>
                <w:sz w:val="28"/>
                <w:szCs w:val="28"/>
              </w:rPr>
              <w:t xml:space="preserve">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 xml:space="preserve">Berecz </w:t>
            </w:r>
            <w:proofErr w:type="spellStart"/>
            <w:r w:rsidRPr="00723D7E">
              <w:rPr>
                <w:sz w:val="28"/>
                <w:szCs w:val="28"/>
              </w:rPr>
              <w:t>Gy</w:t>
            </w:r>
            <w:proofErr w:type="spellEnd"/>
            <w:r w:rsidRPr="00723D7E">
              <w:rPr>
                <w:sz w:val="28"/>
                <w:szCs w:val="28"/>
              </w:rPr>
              <w:t>.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Orbán Tanya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Bocskai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Petőfi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Bornemissza </w:t>
            </w:r>
            <w:r w:rsidRPr="00723D7E">
              <w:rPr>
                <w:sz w:val="28"/>
                <w:szCs w:val="28"/>
              </w:rPr>
              <w:t>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Szemere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Csillag tanya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Táncsics u. páratlan oldal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Damjanich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Thököly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 xml:space="preserve">Deák </w:t>
            </w:r>
            <w:r w:rsidRPr="00723D7E">
              <w:rPr>
                <w:sz w:val="28"/>
                <w:szCs w:val="28"/>
              </w:rPr>
              <w:tab/>
              <w:t>F.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>Tompa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 w:rsidRPr="00723D7E">
              <w:rPr>
                <w:sz w:val="28"/>
                <w:szCs w:val="28"/>
              </w:rPr>
              <w:t xml:space="preserve">Dózsa </w:t>
            </w:r>
            <w:proofErr w:type="spellStart"/>
            <w:r w:rsidRPr="00723D7E">
              <w:rPr>
                <w:sz w:val="28"/>
                <w:szCs w:val="28"/>
              </w:rPr>
              <w:t>Gy</w:t>
            </w:r>
            <w:proofErr w:type="spellEnd"/>
            <w:r w:rsidRPr="00723D7E">
              <w:rPr>
                <w:sz w:val="28"/>
                <w:szCs w:val="28"/>
              </w:rPr>
              <w:t>. u.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Vágóhíd u.</w:t>
            </w:r>
          </w:p>
        </w:tc>
      </w:tr>
      <w:tr w:rsidR="007364D4" w:rsidRPr="00723D7E" w:rsidTr="00AA5B7E">
        <w:trPr>
          <w:jc w:val="center"/>
        </w:trPr>
        <w:tc>
          <w:tcPr>
            <w:tcW w:w="3510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Egyház Tanya</w:t>
            </w:r>
          </w:p>
        </w:tc>
        <w:tc>
          <w:tcPr>
            <w:tcW w:w="3686" w:type="dxa"/>
          </w:tcPr>
          <w:p w:rsidR="007364D4" w:rsidRPr="00723D7E" w:rsidRDefault="007364D4" w:rsidP="00AA5B7E">
            <w:pPr>
              <w:pStyle w:val="Szvegtrzsbehzssal"/>
              <w:ind w:left="0"/>
              <w:rPr>
                <w:sz w:val="28"/>
                <w:szCs w:val="28"/>
              </w:rPr>
            </w:pPr>
          </w:p>
        </w:tc>
      </w:tr>
    </w:tbl>
    <w:p w:rsidR="007364D4" w:rsidRDefault="007364D4" w:rsidP="007364D4">
      <w:pPr>
        <w:pStyle w:val="Szvegtrzsbehzssal"/>
        <w:ind w:left="0"/>
        <w:rPr>
          <w:sz w:val="28"/>
          <w:u w:val="single"/>
        </w:rPr>
      </w:pPr>
    </w:p>
    <w:p w:rsidR="007364D4" w:rsidRDefault="007364D4" w:rsidP="007364D4">
      <w:pPr>
        <w:pStyle w:val="Szvegtrzsbehzssal"/>
        <w:ind w:left="0"/>
        <w:rPr>
          <w:sz w:val="28"/>
          <w:u w:val="single"/>
        </w:rPr>
      </w:pPr>
    </w:p>
    <w:p w:rsidR="007364D4" w:rsidRDefault="007364D4" w:rsidP="007364D4">
      <w:pPr>
        <w:pStyle w:val="Szvegtrzsbehzssal"/>
        <w:ind w:left="0"/>
        <w:rPr>
          <w:sz w:val="28"/>
          <w:u w:val="single"/>
        </w:rPr>
      </w:pPr>
    </w:p>
    <w:p w:rsidR="00A84B8F" w:rsidRDefault="00A84B8F" w:rsidP="007364D4">
      <w:pPr>
        <w:pStyle w:val="Szvegtrzsbehzssal"/>
        <w:ind w:left="0"/>
        <w:rPr>
          <w:sz w:val="28"/>
          <w:u w:val="single"/>
        </w:rPr>
      </w:pPr>
    </w:p>
    <w:p w:rsidR="00A84B8F" w:rsidRDefault="00A84B8F" w:rsidP="007364D4">
      <w:pPr>
        <w:pStyle w:val="Szvegtrzsbehzssal"/>
        <w:ind w:left="0"/>
        <w:rPr>
          <w:sz w:val="28"/>
          <w:u w:val="single"/>
        </w:rPr>
      </w:pPr>
    </w:p>
    <w:p w:rsidR="00A84B8F" w:rsidRDefault="00A84B8F" w:rsidP="007364D4">
      <w:pPr>
        <w:pStyle w:val="Szvegtrzsbehzssal"/>
        <w:ind w:left="0"/>
        <w:rPr>
          <w:sz w:val="28"/>
          <w:u w:val="single"/>
        </w:rPr>
      </w:pPr>
    </w:p>
    <w:p w:rsidR="00A84B8F" w:rsidRPr="001E0FC5" w:rsidRDefault="00A84B8F" w:rsidP="00A84B8F">
      <w:pPr>
        <w:pStyle w:val="Szvegtrzsbehzssal"/>
        <w:ind w:left="0"/>
        <w:jc w:val="center"/>
        <w:rPr>
          <w:sz w:val="32"/>
          <w:szCs w:val="32"/>
          <w:u w:val="single"/>
        </w:rPr>
      </w:pPr>
      <w:r w:rsidRPr="001E0FC5">
        <w:rPr>
          <w:sz w:val="32"/>
          <w:szCs w:val="32"/>
          <w:u w:val="single"/>
        </w:rPr>
        <w:lastRenderedPageBreak/>
        <w:t>II. sz. háziorvosi körzet</w:t>
      </w:r>
    </w:p>
    <w:p w:rsidR="00A84B8F" w:rsidRDefault="00A84B8F" w:rsidP="00A84B8F">
      <w:pPr>
        <w:pStyle w:val="Szvegtrzsbehzssal"/>
        <w:ind w:left="0"/>
        <w:rPr>
          <w:b/>
          <w:bCs/>
          <w:i/>
          <w:iCs/>
          <w:sz w:val="28"/>
          <w:u w:val="single"/>
        </w:rPr>
      </w:pPr>
    </w:p>
    <w:p w:rsidR="00A84B8F" w:rsidRDefault="00A84B8F" w:rsidP="00A84B8F">
      <w:pPr>
        <w:pStyle w:val="Szvegtrzsbehzssal"/>
        <w:ind w:left="0"/>
        <w:rPr>
          <w:sz w:val="28"/>
          <w:u w:val="single"/>
        </w:rPr>
      </w:pPr>
      <w:r>
        <w:rPr>
          <w:sz w:val="28"/>
          <w:u w:val="single"/>
        </w:rPr>
        <w:t xml:space="preserve">II. sz. háziorvosi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A84B8F" w:rsidRDefault="00A84B8F" w:rsidP="00A84B8F">
      <w:pPr>
        <w:pStyle w:val="Szvegtrzsbehzssal"/>
        <w:ind w:left="0"/>
        <w:rPr>
          <w:sz w:val="28"/>
          <w:u w:val="single"/>
        </w:rPr>
      </w:pPr>
    </w:p>
    <w:p w:rsidR="00A84B8F" w:rsidRDefault="00A84B8F" w:rsidP="00A84B8F">
      <w:pPr>
        <w:pStyle w:val="Szvegtrzsbehzssal"/>
        <w:ind w:left="0"/>
        <w:jc w:val="center"/>
        <w:rPr>
          <w:sz w:val="28"/>
          <w:szCs w:val="28"/>
          <w:u w:val="single"/>
        </w:rPr>
      </w:pPr>
      <w:r w:rsidRPr="001E0FC5">
        <w:rPr>
          <w:sz w:val="28"/>
          <w:szCs w:val="28"/>
          <w:u w:val="single"/>
        </w:rPr>
        <w:t>Utca neve:</w:t>
      </w:r>
    </w:p>
    <w:p w:rsidR="00A84B8F" w:rsidRPr="001E0FC5" w:rsidRDefault="00A84B8F" w:rsidP="00A84B8F">
      <w:pPr>
        <w:pStyle w:val="Szvegtrzsbehzssal"/>
        <w:ind w:left="0"/>
        <w:jc w:val="center"/>
        <w:rPr>
          <w:sz w:val="28"/>
          <w:szCs w:val="28"/>
          <w:u w:val="single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3969"/>
      </w:tblGrid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Akác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Május 1 tér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Abóczki</w:t>
            </w:r>
            <w:proofErr w:type="spellEnd"/>
            <w:r>
              <w:rPr>
                <w:sz w:val="28"/>
                <w:szCs w:val="28"/>
              </w:rPr>
              <w:t xml:space="preserve"> tanya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 xml:space="preserve">Móricz </w:t>
            </w:r>
            <w:proofErr w:type="spellStart"/>
            <w:r w:rsidRPr="00723D7E">
              <w:rPr>
                <w:sz w:val="28"/>
                <w:szCs w:val="28"/>
              </w:rPr>
              <w:t>Zs</w:t>
            </w:r>
            <w:proofErr w:type="spellEnd"/>
            <w:r w:rsidRPr="00723D7E">
              <w:rPr>
                <w:sz w:val="28"/>
                <w:szCs w:val="28"/>
              </w:rPr>
              <w:t>.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Balaton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proofErr w:type="spellStart"/>
            <w:r w:rsidRPr="00723D7E">
              <w:rPr>
                <w:sz w:val="28"/>
                <w:szCs w:val="28"/>
              </w:rPr>
              <w:t>Nagymihályi</w:t>
            </w:r>
            <w:proofErr w:type="spellEnd"/>
            <w:r w:rsidRPr="00723D7E">
              <w:rPr>
                <w:sz w:val="28"/>
                <w:szCs w:val="28"/>
              </w:rPr>
              <w:t xml:space="preserve">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Barta tanya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Összekötő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Béke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Rákóczi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Füzes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Rózsa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Gyalogföldi tanya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Ságvári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Honvéd u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Sallai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Jókai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Szent Erzsébet </w:t>
            </w:r>
            <w:r w:rsidRPr="00723D7E">
              <w:rPr>
                <w:sz w:val="28"/>
                <w:szCs w:val="28"/>
              </w:rPr>
              <w:t>tér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 xml:space="preserve">József </w:t>
            </w:r>
            <w:proofErr w:type="gramStart"/>
            <w:r w:rsidRPr="00723D7E">
              <w:rPr>
                <w:sz w:val="28"/>
                <w:szCs w:val="28"/>
              </w:rPr>
              <w:t>A</w:t>
            </w:r>
            <w:proofErr w:type="gramEnd"/>
            <w:r w:rsidRPr="00723D7E">
              <w:rPr>
                <w:sz w:val="28"/>
                <w:szCs w:val="28"/>
              </w:rPr>
              <w:t>. u. páratlan oldal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Szegfű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Katona J.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Szentistváni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Kazinczy u. bérházak kivételével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Táncsics u.</w:t>
            </w:r>
            <w:r w:rsidRPr="00723D7E">
              <w:rPr>
                <w:sz w:val="28"/>
                <w:szCs w:val="28"/>
              </w:rPr>
              <w:tab/>
              <w:t>páros oldal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Kertész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Temető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Kissor u.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Templom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E3361" w:rsidRDefault="00A84B8F" w:rsidP="00363609">
            <w:pPr>
              <w:pStyle w:val="Szvegtrzsbehzssal"/>
              <w:ind w:left="0"/>
              <w:rPr>
                <w:sz w:val="28"/>
                <w:szCs w:val="28"/>
              </w:rPr>
            </w:pPr>
            <w:r w:rsidRPr="007E3361">
              <w:rPr>
                <w:sz w:val="28"/>
                <w:szCs w:val="28"/>
              </w:rPr>
              <w:t>Legelő tanya</w:t>
            </w:r>
          </w:p>
        </w:tc>
        <w:tc>
          <w:tcPr>
            <w:tcW w:w="3969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Úttörő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Lengyel tanya</w:t>
            </w:r>
          </w:p>
        </w:tc>
        <w:tc>
          <w:tcPr>
            <w:tcW w:w="3969" w:type="dxa"/>
          </w:tcPr>
          <w:p w:rsidR="00A84B8F" w:rsidRPr="004C765C" w:rsidRDefault="00A84B8F" w:rsidP="00363609">
            <w:pPr>
              <w:pStyle w:val="Szvegtrzsbehzssal"/>
              <w:ind w:left="0"/>
              <w:rPr>
                <w:sz w:val="28"/>
                <w:szCs w:val="28"/>
              </w:rPr>
            </w:pPr>
            <w:r w:rsidRPr="004C765C">
              <w:rPr>
                <w:sz w:val="28"/>
                <w:szCs w:val="28"/>
              </w:rPr>
              <w:t>Vasút u.</w:t>
            </w:r>
          </w:p>
        </w:tc>
      </w:tr>
      <w:tr w:rsidR="00A84B8F" w:rsidRPr="00723D7E" w:rsidTr="00363609">
        <w:trPr>
          <w:jc w:val="center"/>
        </w:trPr>
        <w:tc>
          <w:tcPr>
            <w:tcW w:w="4110" w:type="dxa"/>
          </w:tcPr>
          <w:p w:rsidR="00A84B8F" w:rsidRPr="00723D7E" w:rsidRDefault="00A84B8F" w:rsidP="00363609">
            <w:pPr>
              <w:pStyle w:val="Szvegtrzsbehzssal"/>
              <w:ind w:left="0"/>
              <w:rPr>
                <w:sz w:val="28"/>
                <w:szCs w:val="28"/>
                <w:u w:val="single"/>
              </w:rPr>
            </w:pPr>
            <w:r w:rsidRPr="00723D7E">
              <w:rPr>
                <w:sz w:val="28"/>
                <w:szCs w:val="28"/>
              </w:rPr>
              <w:t>Liliom u</w:t>
            </w:r>
          </w:p>
        </w:tc>
        <w:tc>
          <w:tcPr>
            <w:tcW w:w="3969" w:type="dxa"/>
          </w:tcPr>
          <w:p w:rsidR="00A84B8F" w:rsidRPr="004C765C" w:rsidRDefault="00A84B8F" w:rsidP="00363609">
            <w:pPr>
              <w:pStyle w:val="Szvegtrzsbehzssal"/>
              <w:ind w:left="0"/>
              <w:rPr>
                <w:sz w:val="28"/>
                <w:szCs w:val="28"/>
              </w:rPr>
            </w:pPr>
            <w:r w:rsidRPr="004C765C">
              <w:rPr>
                <w:sz w:val="28"/>
                <w:szCs w:val="28"/>
              </w:rPr>
              <w:t>Virág u.</w:t>
            </w:r>
          </w:p>
        </w:tc>
      </w:tr>
    </w:tbl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>
      <w:pPr>
        <w:rPr>
          <w:b/>
          <w:color w:val="FF0000"/>
        </w:rPr>
      </w:pPr>
    </w:p>
    <w:p w:rsidR="00A84B8F" w:rsidRDefault="00A84B8F" w:rsidP="00A84B8F"/>
    <w:p w:rsidR="00D56536" w:rsidRDefault="00D56536"/>
    <w:sectPr w:rsidR="00D56536" w:rsidSect="00D5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D4"/>
    <w:rsid w:val="007364D4"/>
    <w:rsid w:val="00A84B8F"/>
    <w:rsid w:val="00D21880"/>
    <w:rsid w:val="00D5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7364D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364D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1"/>
    <w:basedOn w:val="Norml"/>
    <w:uiPriority w:val="99"/>
    <w:rsid w:val="007364D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Bekezdsalapbettpusa"/>
    <w:uiPriority w:val="99"/>
    <w:rsid w:val="007364D4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cp:lastPrinted>2016-10-25T08:19:00Z</cp:lastPrinted>
  <dcterms:created xsi:type="dcterms:W3CDTF">2016-10-12T11:04:00Z</dcterms:created>
  <dcterms:modified xsi:type="dcterms:W3CDTF">2016-10-25T08:19:00Z</dcterms:modified>
</cp:coreProperties>
</file>