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82"/>
        <w:gridCol w:w="596"/>
        <w:gridCol w:w="728"/>
        <w:gridCol w:w="627"/>
        <w:gridCol w:w="665"/>
        <w:gridCol w:w="1634"/>
        <w:gridCol w:w="665"/>
        <w:gridCol w:w="728"/>
        <w:gridCol w:w="620"/>
        <w:gridCol w:w="724"/>
        <w:gridCol w:w="493"/>
      </w:tblGrid>
      <w:tr w:rsidR="00457E84" w:rsidRPr="00457E84" w:rsidTr="00457E84">
        <w:trPr>
          <w:trHeight w:val="315"/>
        </w:trPr>
        <w:tc>
          <w:tcPr>
            <w:tcW w:w="18900" w:type="dxa"/>
            <w:gridSpan w:val="10"/>
            <w:vMerge w:val="restart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 xml:space="preserve">ERDŐTELEK KÖZSÉGI ÖNKORMÁNYZAT ÉS INTÉZMÉNYEI 2019. ÉVI KÖLTSÉGVETÉSÉNEK ÖSSZEVONT MŰKÖDÉSI ÉS FELHALMOZÁSI CÉLÚ BEVÉTELEI ÉS KIADÁSAI 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</w:p>
        </w:tc>
      </w:tr>
      <w:tr w:rsidR="00457E84" w:rsidRPr="00457E84" w:rsidTr="00457E84">
        <w:trPr>
          <w:trHeight w:val="405"/>
        </w:trPr>
        <w:tc>
          <w:tcPr>
            <w:tcW w:w="18900" w:type="dxa"/>
            <w:gridSpan w:val="10"/>
            <w:vMerge/>
            <w:hideMark/>
          </w:tcPr>
          <w:p w:rsidR="00457E84" w:rsidRPr="00457E84" w:rsidRDefault="00457E84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457E84" w:rsidRPr="00457E84" w:rsidRDefault="00457E84"/>
        </w:tc>
      </w:tr>
      <w:tr w:rsidR="00457E84" w:rsidRPr="00457E84" w:rsidTr="00457E84">
        <w:trPr>
          <w:trHeight w:val="465"/>
        </w:trPr>
        <w:tc>
          <w:tcPr>
            <w:tcW w:w="3880" w:type="dxa"/>
            <w:noWrap/>
            <w:hideMark/>
          </w:tcPr>
          <w:p w:rsidR="00457E84" w:rsidRPr="00457E84" w:rsidRDefault="00457E84"/>
        </w:tc>
        <w:tc>
          <w:tcPr>
            <w:tcW w:w="1180" w:type="dxa"/>
            <w:noWrap/>
            <w:hideMark/>
          </w:tcPr>
          <w:p w:rsidR="00457E84" w:rsidRPr="00457E84" w:rsidRDefault="00457E84"/>
        </w:tc>
        <w:tc>
          <w:tcPr>
            <w:tcW w:w="1400" w:type="dxa"/>
            <w:noWrap/>
            <w:hideMark/>
          </w:tcPr>
          <w:p w:rsidR="00457E84" w:rsidRPr="00457E84" w:rsidRDefault="00457E84" w:rsidP="00457E84"/>
        </w:tc>
        <w:tc>
          <w:tcPr>
            <w:tcW w:w="1320" w:type="dxa"/>
            <w:noWrap/>
            <w:hideMark/>
          </w:tcPr>
          <w:p w:rsidR="00457E84" w:rsidRPr="00457E84" w:rsidRDefault="00457E84" w:rsidP="00457E84"/>
        </w:tc>
        <w:tc>
          <w:tcPr>
            <w:tcW w:w="1420" w:type="dxa"/>
            <w:noWrap/>
            <w:hideMark/>
          </w:tcPr>
          <w:p w:rsidR="00457E84" w:rsidRPr="00457E84" w:rsidRDefault="00457E84" w:rsidP="00457E84"/>
        </w:tc>
        <w:tc>
          <w:tcPr>
            <w:tcW w:w="4020" w:type="dxa"/>
            <w:noWrap/>
            <w:hideMark/>
          </w:tcPr>
          <w:p w:rsidR="00457E84" w:rsidRPr="00457E84" w:rsidRDefault="00457E84" w:rsidP="00457E84"/>
        </w:tc>
        <w:tc>
          <w:tcPr>
            <w:tcW w:w="1420" w:type="dxa"/>
            <w:noWrap/>
            <w:hideMark/>
          </w:tcPr>
          <w:p w:rsidR="00457E84" w:rsidRPr="00457E84" w:rsidRDefault="00457E84"/>
        </w:tc>
        <w:tc>
          <w:tcPr>
            <w:tcW w:w="1380" w:type="dxa"/>
            <w:noWrap/>
            <w:hideMark/>
          </w:tcPr>
          <w:p w:rsidR="00457E84" w:rsidRPr="00457E84" w:rsidRDefault="00457E84" w:rsidP="00457E84"/>
        </w:tc>
        <w:tc>
          <w:tcPr>
            <w:tcW w:w="2880" w:type="dxa"/>
            <w:gridSpan w:val="2"/>
            <w:noWrap/>
            <w:hideMark/>
          </w:tcPr>
          <w:p w:rsidR="00457E84" w:rsidRPr="00457E84" w:rsidRDefault="00457E84" w:rsidP="00457E84">
            <w:r w:rsidRPr="00457E84">
              <w:t>adatok Ft-ban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345"/>
        </w:trPr>
        <w:tc>
          <w:tcPr>
            <w:tcW w:w="9200" w:type="dxa"/>
            <w:gridSpan w:val="5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BEVÉTELEK</w:t>
            </w:r>
          </w:p>
        </w:tc>
        <w:tc>
          <w:tcPr>
            <w:tcW w:w="9700" w:type="dxa"/>
            <w:gridSpan w:val="5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KIADÁSOK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</w:p>
        </w:tc>
      </w:tr>
      <w:tr w:rsidR="00457E84" w:rsidRPr="00457E84" w:rsidTr="00457E84">
        <w:trPr>
          <w:trHeight w:val="1065"/>
        </w:trPr>
        <w:tc>
          <w:tcPr>
            <w:tcW w:w="38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Megnevezés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2019. évi eredeti előirányzat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2019. évi módosított előirányzat a .../2020.(</w:t>
            </w:r>
            <w:proofErr w:type="gramStart"/>
            <w:r w:rsidRPr="00457E84">
              <w:rPr>
                <w:b/>
                <w:bCs/>
              </w:rPr>
              <w:t>…....</w:t>
            </w:r>
            <w:proofErr w:type="gramEnd"/>
            <w:r w:rsidRPr="00457E84">
              <w:rPr>
                <w:b/>
                <w:bCs/>
              </w:rPr>
              <w:t>) önkormányzati rendelet alapján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2019. évi teljesítés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Telj. %</w:t>
            </w:r>
          </w:p>
        </w:tc>
        <w:tc>
          <w:tcPr>
            <w:tcW w:w="40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Megnevezés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2019. évi eredeti előirányzat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2019. évi módosított előirányzat a .../2019.(</w:t>
            </w:r>
            <w:proofErr w:type="gramStart"/>
            <w:r w:rsidRPr="00457E84">
              <w:rPr>
                <w:b/>
                <w:bCs/>
              </w:rPr>
              <w:t>…....</w:t>
            </w:r>
            <w:proofErr w:type="gramEnd"/>
            <w:r w:rsidRPr="00457E84">
              <w:rPr>
                <w:b/>
                <w:bCs/>
              </w:rPr>
              <w:t>) önkormányzati rendelet alapján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2019. évi teljesítés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Telj. 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</w:p>
        </w:tc>
      </w:tr>
      <w:tr w:rsidR="00457E84" w:rsidRPr="00457E84" w:rsidTr="00457E84">
        <w:trPr>
          <w:trHeight w:val="315"/>
        </w:trPr>
        <w:tc>
          <w:tcPr>
            <w:tcW w:w="38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Működési bevételek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 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 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 </w:t>
            </w:r>
          </w:p>
        </w:tc>
        <w:tc>
          <w:tcPr>
            <w:tcW w:w="40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Működési kiadások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 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 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</w:p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Intézményi működési bevételek (-átv.pe.)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15 381 710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98 396 367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96 439 281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98%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>Személyi juttatások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164 383 390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267 622 162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248 539 773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93%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Működési célú átvett pénzeszköz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2 411 190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12 811 190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5 400 000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42%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 xml:space="preserve">Munkaadókat terhelő járulékok   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39 513 710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45 957 174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40 001 600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87%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Helyi adók és egyéb sajátos bevételek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54 150 000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85 748 169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83 841 493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98%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>Dologi kiadások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116 800 515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261 179 821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214 671 233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82%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70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Önkorm. költségvetési támogatása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228 859 284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262 179 808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263 000 445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100%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 xml:space="preserve">Tám.értékű működési </w:t>
            </w:r>
            <w:proofErr w:type="spellStart"/>
            <w:r w:rsidRPr="00457E84">
              <w:t>pe</w:t>
            </w:r>
            <w:proofErr w:type="spellEnd"/>
            <w:r w:rsidRPr="00457E84">
              <w:t>. átadás ÁH-n belül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2 937 690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2 926 252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3 024 892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103%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Működési célú támogatások ÁHT-n belülről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11 558 600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100 689 612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98 927 047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98%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proofErr w:type="spellStart"/>
            <w:r w:rsidRPr="00457E84">
              <w:t>Műk</w:t>
            </w:r>
            <w:proofErr w:type="spellEnd"/>
            <w:r w:rsidRPr="00457E84">
              <w:t xml:space="preserve">. célú </w:t>
            </w:r>
            <w:proofErr w:type="spellStart"/>
            <w:r w:rsidRPr="00457E84">
              <w:t>pe</w:t>
            </w:r>
            <w:proofErr w:type="spellEnd"/>
            <w:r w:rsidRPr="00457E84">
              <w:t xml:space="preserve">. átadás ÁH-n kívül 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3 346 980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3 346 980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2 175 000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65%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510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Előző évi költségvetési maradvány igénybevétele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19 655 101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949 604 847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949 604 847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100%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>Ellátottak pénzbeli juttatásai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10 033 600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10 033 600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8 891 041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89%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Államháztartáson belüli megelőlegezés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9 588 420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9 588 420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100%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>Céltartalék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81 262 378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0%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lastRenderedPageBreak/>
              <w:t>Függő bevétel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 xml:space="preserve">Kölcsön nyújtása </w:t>
            </w:r>
            <w:proofErr w:type="gramStart"/>
            <w:r w:rsidRPr="00457E84">
              <w:t>non-profit</w:t>
            </w:r>
            <w:proofErr w:type="gramEnd"/>
            <w:r w:rsidRPr="00457E84">
              <w:t xml:space="preserve"> szerv részére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43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Hitelfelvétel (likvid)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8 228 942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8 228 942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100%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375"/>
        </w:trPr>
        <w:tc>
          <w:tcPr>
            <w:tcW w:w="3880" w:type="dxa"/>
            <w:noWrap/>
            <w:hideMark/>
          </w:tcPr>
          <w:p w:rsidR="00457E84" w:rsidRPr="00457E84" w:rsidRDefault="00457E84">
            <w:r w:rsidRPr="00457E84">
              <w:t>Központi irányítószervi támogatás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220 421 315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230 654 315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200 352 391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>Központi irányítószervi támogatás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220 421 315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230 654 315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200 352 391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87%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Előző évi kiegészítés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>Előző évi elszámolásból származó kiadások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1 905 129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1 177 131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62%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BEVÉTELEK ÖSSZESEN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552 437 200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1 749 672 728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1 707 153 924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98%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KIADÁSOK ÖSSZESEN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557 437 200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913 116 753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727 062 003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80%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 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> 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Felhalmozási bevételek</w:t>
            </w:r>
          </w:p>
        </w:tc>
        <w:tc>
          <w:tcPr>
            <w:tcW w:w="118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40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2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Felhalmozási kiadások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8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0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 xml:space="preserve">Magánszem. </w:t>
            </w:r>
            <w:proofErr w:type="spellStart"/>
            <w:r w:rsidRPr="00457E84">
              <w:t>komm</w:t>
            </w:r>
            <w:proofErr w:type="spellEnd"/>
            <w:r w:rsidRPr="00457E84">
              <w:t>. adó 100 %-a</w:t>
            </w:r>
          </w:p>
        </w:tc>
        <w:tc>
          <w:tcPr>
            <w:tcW w:w="118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>Beruházási kiadások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noWrap/>
            <w:hideMark/>
          </w:tcPr>
          <w:p w:rsidR="00457E84" w:rsidRPr="00457E84" w:rsidRDefault="00457E84" w:rsidP="00457E84">
            <w:r w:rsidRPr="00457E84">
              <w:t>843 881 975</w:t>
            </w:r>
          </w:p>
        </w:tc>
        <w:tc>
          <w:tcPr>
            <w:tcW w:w="1300" w:type="dxa"/>
            <w:noWrap/>
            <w:hideMark/>
          </w:tcPr>
          <w:p w:rsidR="00457E84" w:rsidRPr="00457E84" w:rsidRDefault="00457E84" w:rsidP="00457E84">
            <w:r w:rsidRPr="00457E84">
              <w:t>58 205 771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7%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 xml:space="preserve">Lakáshoz jut. </w:t>
            </w:r>
            <w:proofErr w:type="spellStart"/>
            <w:r w:rsidRPr="00457E84">
              <w:t>norm</w:t>
            </w:r>
            <w:proofErr w:type="spellEnd"/>
            <w:r w:rsidRPr="00457E84">
              <w:t>. 100 %-a (</w:t>
            </w:r>
            <w:proofErr w:type="spellStart"/>
            <w:proofErr w:type="gramStart"/>
            <w:r w:rsidRPr="00457E84">
              <w:t>norm.SZJA</w:t>
            </w:r>
            <w:proofErr w:type="spellEnd"/>
            <w:proofErr w:type="gramEnd"/>
            <w:r w:rsidRPr="00457E84">
              <w:t>)</w:t>
            </w:r>
          </w:p>
        </w:tc>
        <w:tc>
          <w:tcPr>
            <w:tcW w:w="118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>Felújítási kiadások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3 355 000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2 818 749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84%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 xml:space="preserve">Támogatásértékű felújítási </w:t>
            </w:r>
            <w:proofErr w:type="spellStart"/>
            <w:r w:rsidRPr="00457E84">
              <w:t>bev</w:t>
            </w:r>
            <w:proofErr w:type="spellEnd"/>
            <w:r w:rsidRPr="00457E84">
              <w:t>.</w:t>
            </w:r>
          </w:p>
        </w:tc>
        <w:tc>
          <w:tcPr>
            <w:tcW w:w="118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 xml:space="preserve">Tám.értékű felhalm. kiadás </w:t>
            </w:r>
            <w:proofErr w:type="gramStart"/>
            <w:r w:rsidRPr="00457E84">
              <w:t>önkorm.szerveinek</w:t>
            </w:r>
            <w:proofErr w:type="gramEnd"/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0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 xml:space="preserve">Felhalm. és tőkejellegű </w:t>
            </w:r>
            <w:proofErr w:type="spellStart"/>
            <w:r w:rsidRPr="00457E84">
              <w:t>bev</w:t>
            </w:r>
            <w:proofErr w:type="spellEnd"/>
            <w:r w:rsidRPr="00457E84">
              <w:t>.</w:t>
            </w:r>
          </w:p>
        </w:tc>
        <w:tc>
          <w:tcPr>
            <w:tcW w:w="1180" w:type="dxa"/>
            <w:noWrap/>
            <w:hideMark/>
          </w:tcPr>
          <w:p w:rsidR="00457E84" w:rsidRPr="00457E84" w:rsidRDefault="00457E84" w:rsidP="00457E84">
            <w:r w:rsidRPr="00457E84">
              <w:t>5 000 000</w:t>
            </w:r>
          </w:p>
        </w:tc>
        <w:tc>
          <w:tcPr>
            <w:tcW w:w="1400" w:type="dxa"/>
            <w:noWrap/>
            <w:hideMark/>
          </w:tcPr>
          <w:p w:rsidR="00457E84" w:rsidRPr="00457E84" w:rsidRDefault="00457E84" w:rsidP="00457E84">
            <w:r w:rsidRPr="00457E84">
              <w:t>10 681 000</w:t>
            </w:r>
          </w:p>
        </w:tc>
        <w:tc>
          <w:tcPr>
            <w:tcW w:w="1320" w:type="dxa"/>
            <w:noWrap/>
            <w:hideMark/>
          </w:tcPr>
          <w:p w:rsidR="00457E84" w:rsidRPr="00457E84" w:rsidRDefault="00457E84" w:rsidP="00457E84">
            <w:r w:rsidRPr="00457E84">
              <w:t>5 686 937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r w:rsidRPr="00457E84">
              <w:t>53%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 xml:space="preserve">Felhalm. célú </w:t>
            </w:r>
            <w:proofErr w:type="spellStart"/>
            <w:r w:rsidRPr="00457E84">
              <w:t>pe</w:t>
            </w:r>
            <w:proofErr w:type="spellEnd"/>
            <w:r w:rsidRPr="00457E84">
              <w:t>. átadás ÁH-n kívülre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00" w:type="dxa"/>
            <w:noWrap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 xml:space="preserve">Önkorm. </w:t>
            </w:r>
            <w:proofErr w:type="gramStart"/>
            <w:r w:rsidRPr="00457E84">
              <w:t>Fejlesztési  feladatainak</w:t>
            </w:r>
            <w:proofErr w:type="gramEnd"/>
            <w:r w:rsidRPr="00457E84">
              <w:t xml:space="preserve"> tám. 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>Felhalm. Céltartalék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330"/>
        </w:trPr>
        <w:tc>
          <w:tcPr>
            <w:tcW w:w="3880" w:type="dxa"/>
            <w:hideMark/>
          </w:tcPr>
          <w:p w:rsidR="00457E84" w:rsidRPr="00457E84" w:rsidRDefault="00457E84">
            <w:proofErr w:type="spellStart"/>
            <w:r w:rsidRPr="00457E84">
              <w:t>Felh.célra</w:t>
            </w:r>
            <w:proofErr w:type="spellEnd"/>
            <w:r w:rsidRPr="00457E84">
              <w:t xml:space="preserve"> átv.pe.  Vállalkozástól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proofErr w:type="spellStart"/>
            <w:r w:rsidRPr="00457E84">
              <w:t>Felhalm.HITEL</w:t>
            </w:r>
            <w:proofErr w:type="spellEnd"/>
            <w:r w:rsidRPr="00457E84">
              <w:t xml:space="preserve"> törlesztés (tőke)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>
            <w:r w:rsidRPr="00457E84">
              <w:t> </w:t>
            </w:r>
          </w:p>
        </w:tc>
      </w:tr>
      <w:tr w:rsidR="00457E84" w:rsidRPr="00457E84" w:rsidTr="00457E84">
        <w:trPr>
          <w:trHeight w:val="330"/>
        </w:trPr>
        <w:tc>
          <w:tcPr>
            <w:tcW w:w="3880" w:type="dxa"/>
            <w:hideMark/>
          </w:tcPr>
          <w:p w:rsidR="00457E84" w:rsidRPr="00457E84" w:rsidRDefault="00457E84">
            <w:proofErr w:type="spellStart"/>
            <w:r w:rsidRPr="00457E84">
              <w:t>Felh.célra</w:t>
            </w:r>
            <w:proofErr w:type="spellEnd"/>
            <w:r w:rsidRPr="00457E84">
              <w:t xml:space="preserve"> átv.pe. nonprofit szervtől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> 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>
            <w:r w:rsidRPr="00457E84">
              <w:t> </w:t>
            </w:r>
          </w:p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Pénzforgalom nélküli pénzmaradvány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> 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lastRenderedPageBreak/>
              <w:t>Hitelfelvétel (</w:t>
            </w:r>
            <w:proofErr w:type="gramStart"/>
            <w:r w:rsidRPr="00457E84">
              <w:t>fejl.célú</w:t>
            </w:r>
            <w:proofErr w:type="gramEnd"/>
            <w:r w:rsidRPr="00457E84">
              <w:t xml:space="preserve"> hosszú lejáratú)</w:t>
            </w:r>
          </w:p>
        </w:tc>
        <w:tc>
          <w:tcPr>
            <w:tcW w:w="118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0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320" w:type="dxa"/>
            <w:hideMark/>
          </w:tcPr>
          <w:p w:rsidR="00457E84" w:rsidRPr="00457E84" w:rsidRDefault="00457E84" w:rsidP="00457E84">
            <w:r w:rsidRPr="00457E84">
              <w:t>0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r w:rsidRPr="00457E84">
              <w:t> 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8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0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BEVÉTELEK ÖSSZESEN</w:t>
            </w:r>
          </w:p>
        </w:tc>
        <w:tc>
          <w:tcPr>
            <w:tcW w:w="118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5 000 000</w:t>
            </w:r>
          </w:p>
        </w:tc>
        <w:tc>
          <w:tcPr>
            <w:tcW w:w="140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10 681 000</w:t>
            </w:r>
          </w:p>
        </w:tc>
        <w:tc>
          <w:tcPr>
            <w:tcW w:w="132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5 686 937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53%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KIADÁSOK ÖSSZESEN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0</w:t>
            </w:r>
          </w:p>
        </w:tc>
        <w:tc>
          <w:tcPr>
            <w:tcW w:w="138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847 236 975</w:t>
            </w:r>
          </w:p>
        </w:tc>
        <w:tc>
          <w:tcPr>
            <w:tcW w:w="130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61 024 520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7%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255"/>
        </w:trPr>
        <w:tc>
          <w:tcPr>
            <w:tcW w:w="3880" w:type="dxa"/>
            <w:hideMark/>
          </w:tcPr>
          <w:p w:rsidR="00457E84" w:rsidRPr="00457E84" w:rsidRDefault="00457E84">
            <w:r w:rsidRPr="00457E84">
              <w:t> </w:t>
            </w:r>
          </w:p>
        </w:tc>
        <w:tc>
          <w:tcPr>
            <w:tcW w:w="118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40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2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4020" w:type="dxa"/>
            <w:noWrap/>
            <w:hideMark/>
          </w:tcPr>
          <w:p w:rsidR="00457E84" w:rsidRPr="00457E84" w:rsidRDefault="00457E84">
            <w:r w:rsidRPr="00457E84">
              <w:t> </w:t>
            </w:r>
          </w:p>
        </w:tc>
        <w:tc>
          <w:tcPr>
            <w:tcW w:w="142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300" w:type="dxa"/>
            <w:noWrap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 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  <w:tr w:rsidR="00457E84" w:rsidRPr="00457E84" w:rsidTr="00457E84">
        <w:trPr>
          <w:trHeight w:val="525"/>
        </w:trPr>
        <w:tc>
          <w:tcPr>
            <w:tcW w:w="3880" w:type="dxa"/>
            <w:hideMark/>
          </w:tcPr>
          <w:p w:rsidR="00457E84" w:rsidRPr="00457E84" w:rsidRDefault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Felhalmozási és működési célú bevételek mindösszesen:</w:t>
            </w:r>
          </w:p>
        </w:tc>
        <w:tc>
          <w:tcPr>
            <w:tcW w:w="118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557 437 200</w:t>
            </w:r>
          </w:p>
        </w:tc>
        <w:tc>
          <w:tcPr>
            <w:tcW w:w="140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1 760 353 728</w:t>
            </w:r>
          </w:p>
        </w:tc>
        <w:tc>
          <w:tcPr>
            <w:tcW w:w="132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1 712 840 861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97%</w:t>
            </w:r>
          </w:p>
        </w:tc>
        <w:tc>
          <w:tcPr>
            <w:tcW w:w="4020" w:type="dxa"/>
            <w:hideMark/>
          </w:tcPr>
          <w:p w:rsidR="00457E84" w:rsidRPr="00457E84" w:rsidRDefault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Felhalmozási és működési célú kiadások mindösszesen:</w:t>
            </w:r>
          </w:p>
        </w:tc>
        <w:tc>
          <w:tcPr>
            <w:tcW w:w="142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557 437 200</w:t>
            </w:r>
          </w:p>
        </w:tc>
        <w:tc>
          <w:tcPr>
            <w:tcW w:w="138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1 760 353 728</w:t>
            </w:r>
          </w:p>
        </w:tc>
        <w:tc>
          <w:tcPr>
            <w:tcW w:w="1300" w:type="dxa"/>
            <w:noWrap/>
            <w:hideMark/>
          </w:tcPr>
          <w:p w:rsidR="00457E84" w:rsidRPr="00457E84" w:rsidRDefault="00457E84" w:rsidP="00457E84">
            <w:pPr>
              <w:rPr>
                <w:b/>
                <w:bCs/>
              </w:rPr>
            </w:pPr>
            <w:r w:rsidRPr="00457E84">
              <w:rPr>
                <w:b/>
                <w:bCs/>
              </w:rPr>
              <w:t>788 086 523</w:t>
            </w:r>
          </w:p>
        </w:tc>
        <w:tc>
          <w:tcPr>
            <w:tcW w:w="1580" w:type="dxa"/>
            <w:hideMark/>
          </w:tcPr>
          <w:p w:rsidR="00457E84" w:rsidRPr="00457E84" w:rsidRDefault="00457E84" w:rsidP="00457E84">
            <w:r w:rsidRPr="00457E84">
              <w:t>45%</w:t>
            </w:r>
          </w:p>
        </w:tc>
        <w:tc>
          <w:tcPr>
            <w:tcW w:w="960" w:type="dxa"/>
            <w:noWrap/>
            <w:hideMark/>
          </w:tcPr>
          <w:p w:rsidR="00457E84" w:rsidRPr="00457E84" w:rsidRDefault="00457E84" w:rsidP="00457E84"/>
        </w:tc>
      </w:tr>
    </w:tbl>
    <w:p w:rsidR="00457E84" w:rsidRDefault="00457E84"/>
    <w:sectPr w:rsidR="0045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84"/>
    <w:rsid w:val="004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A8F9F-8968-425B-8694-4BA4EA7B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5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2020-07-23T07:07:00Z</dcterms:created>
  <dcterms:modified xsi:type="dcterms:W3CDTF">2020-07-23T07:08:00Z</dcterms:modified>
</cp:coreProperties>
</file>