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50" w:rsidRPr="00D25FBF" w:rsidRDefault="00085750" w:rsidP="00085750">
      <w:pPr>
        <w:pStyle w:val="Cmsor1"/>
        <w:jc w:val="right"/>
        <w:rPr>
          <w:rFonts w:cs="Arial"/>
          <w:i w:val="0"/>
          <w:iCs/>
          <w:sz w:val="22"/>
          <w:szCs w:val="22"/>
        </w:rPr>
      </w:pPr>
      <w:bookmarkStart w:id="0" w:name="_Toc298767027"/>
      <w:r w:rsidRPr="00D25FBF">
        <w:rPr>
          <w:rFonts w:cs="Arial"/>
          <w:i w:val="0"/>
          <w:iCs/>
          <w:sz w:val="22"/>
          <w:szCs w:val="22"/>
        </w:rPr>
        <w:t>1. számú függelék</w:t>
      </w:r>
      <w:bookmarkEnd w:id="0"/>
    </w:p>
    <w:p w:rsidR="00085750" w:rsidRPr="00D25FBF" w:rsidRDefault="00085750" w:rsidP="00085750">
      <w:pPr>
        <w:jc w:val="right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a Szervezeti és Működési Szabályza</w:t>
      </w:r>
      <w:r w:rsidRPr="00D25FBF">
        <w:rPr>
          <w:rFonts w:ascii="Arial" w:hAnsi="Arial" w:cs="Arial"/>
          <w:b/>
          <w:sz w:val="22"/>
          <w:szCs w:val="22"/>
        </w:rPr>
        <w:t>t</w:t>
      </w:r>
      <w:r w:rsidRPr="00D25FBF">
        <w:rPr>
          <w:rFonts w:ascii="Arial" w:hAnsi="Arial" w:cs="Arial"/>
          <w:b/>
          <w:sz w:val="22"/>
          <w:szCs w:val="22"/>
        </w:rPr>
        <w:t>hoz.</w:t>
      </w:r>
    </w:p>
    <w:p w:rsidR="00085750" w:rsidRPr="00D25FBF" w:rsidRDefault="00085750" w:rsidP="00085750">
      <w:pPr>
        <w:jc w:val="both"/>
        <w:rPr>
          <w:rFonts w:ascii="Arial" w:hAnsi="Arial" w:cs="Arial"/>
          <w:sz w:val="22"/>
          <w:szCs w:val="22"/>
        </w:rPr>
      </w:pPr>
    </w:p>
    <w:p w:rsidR="00085750" w:rsidRDefault="00085750" w:rsidP="00085750">
      <w:pPr>
        <w:rPr>
          <w:rFonts w:ascii="Arial" w:hAnsi="Arial" w:cs="Arial"/>
          <w:sz w:val="22"/>
          <w:szCs w:val="22"/>
        </w:rPr>
      </w:pPr>
    </w:p>
    <w:p w:rsidR="00085750" w:rsidRDefault="00085750" w:rsidP="00085750">
      <w:pPr>
        <w:rPr>
          <w:rFonts w:ascii="Arial" w:hAnsi="Arial" w:cs="Arial"/>
          <w:sz w:val="22"/>
          <w:szCs w:val="22"/>
        </w:rPr>
      </w:pPr>
    </w:p>
    <w:p w:rsidR="00085750" w:rsidRPr="00D25FBF" w:rsidRDefault="00085750" w:rsidP="00085750">
      <w:pPr>
        <w:rPr>
          <w:rFonts w:ascii="Arial" w:hAnsi="Arial" w:cs="Arial"/>
          <w:sz w:val="22"/>
          <w:szCs w:val="22"/>
        </w:rPr>
      </w:pPr>
    </w:p>
    <w:p w:rsidR="00085750" w:rsidRPr="00D25FBF" w:rsidRDefault="00085750" w:rsidP="00085750">
      <w:pPr>
        <w:jc w:val="center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A KÉPVISELŐ-TESTÜLET NÉVSORA</w:t>
      </w:r>
    </w:p>
    <w:p w:rsidR="00085750" w:rsidRPr="00D25FBF" w:rsidRDefault="00085750" w:rsidP="00085750">
      <w:pPr>
        <w:rPr>
          <w:rFonts w:ascii="Arial" w:hAnsi="Arial" w:cs="Arial"/>
          <w:sz w:val="22"/>
          <w:szCs w:val="22"/>
        </w:rPr>
      </w:pPr>
    </w:p>
    <w:p w:rsidR="00085750" w:rsidRPr="00D25FBF" w:rsidRDefault="00085750" w:rsidP="00085750">
      <w:pPr>
        <w:rPr>
          <w:rFonts w:ascii="Arial" w:hAnsi="Arial" w:cs="Arial"/>
          <w:sz w:val="22"/>
          <w:szCs w:val="22"/>
        </w:rPr>
      </w:pPr>
    </w:p>
    <w:tbl>
      <w:tblPr>
        <w:tblW w:w="33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332"/>
      </w:tblGrid>
      <w:tr w:rsidR="00085750" w:rsidRPr="00D25FBF" w:rsidTr="00056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750" w:rsidRPr="00D25FBF" w:rsidRDefault="00085750" w:rsidP="00056B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5FBF">
              <w:rPr>
                <w:rFonts w:ascii="Arial" w:hAnsi="Arial" w:cs="Arial"/>
                <w:b/>
                <w:sz w:val="22"/>
                <w:szCs w:val="22"/>
              </w:rPr>
              <w:t>Név</w:t>
            </w:r>
            <w:r>
              <w:rPr>
                <w:rStyle w:val="Lbjegyzet-hivatkozs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</w:tr>
      <w:tr w:rsidR="00085750" w:rsidRPr="00D25FBF" w:rsidTr="00056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5750" w:rsidRPr="00D25FBF" w:rsidRDefault="00085750" w:rsidP="00056BCD">
            <w:pPr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Czinege Edit Mária</w:t>
            </w:r>
          </w:p>
        </w:tc>
      </w:tr>
      <w:tr w:rsidR="00085750" w:rsidRPr="00D25FBF" w:rsidTr="00056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5750" w:rsidRPr="00D25FBF" w:rsidRDefault="00085750" w:rsidP="00056BCD">
            <w:pPr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Felföldi Zoltán</w:t>
            </w:r>
          </w:p>
        </w:tc>
      </w:tr>
      <w:tr w:rsidR="00085750" w:rsidRPr="00D25FBF" w:rsidTr="00056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5750" w:rsidRPr="00D25FBF" w:rsidRDefault="00085750" w:rsidP="00056BCD">
            <w:pPr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Madari Andor</w:t>
            </w:r>
          </w:p>
        </w:tc>
      </w:tr>
      <w:tr w:rsidR="00085750" w:rsidRPr="00D25FBF" w:rsidTr="00056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5750" w:rsidRPr="00D25FBF" w:rsidRDefault="00085750" w:rsidP="00056BCD">
            <w:pPr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Olajos István</w:t>
            </w:r>
          </w:p>
        </w:tc>
      </w:tr>
      <w:tr w:rsidR="00085750" w:rsidRPr="00D25FBF" w:rsidTr="00056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5750" w:rsidRPr="00D25FBF" w:rsidRDefault="00085750" w:rsidP="00056BCD">
            <w:pPr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Dr. Rácz Péter</w:t>
            </w:r>
          </w:p>
        </w:tc>
      </w:tr>
      <w:tr w:rsidR="00085750" w:rsidRPr="00D25FBF" w:rsidTr="00056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5750" w:rsidRPr="00D25FBF" w:rsidRDefault="00085750" w:rsidP="00056B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Sallai András</w:t>
            </w:r>
          </w:p>
        </w:tc>
      </w:tr>
      <w:tr w:rsidR="00085750" w:rsidRPr="00D25FBF" w:rsidTr="00056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5750" w:rsidRPr="00D25FBF" w:rsidRDefault="00085750" w:rsidP="00056BCD">
            <w:pPr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Szentirmay Tamás</w:t>
            </w:r>
          </w:p>
        </w:tc>
      </w:tr>
    </w:tbl>
    <w:p w:rsidR="00085750" w:rsidRPr="00D25FBF" w:rsidRDefault="00085750" w:rsidP="00085750">
      <w:pPr>
        <w:rPr>
          <w:rFonts w:ascii="Arial" w:hAnsi="Arial" w:cs="Arial"/>
          <w:sz w:val="22"/>
          <w:szCs w:val="22"/>
        </w:rPr>
      </w:pP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F21" w:rsidRDefault="006B6F21" w:rsidP="00085750">
      <w:r>
        <w:separator/>
      </w:r>
    </w:p>
  </w:endnote>
  <w:endnote w:type="continuationSeparator" w:id="1">
    <w:p w:rsidR="006B6F21" w:rsidRDefault="006B6F21" w:rsidP="00085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F21" w:rsidRDefault="006B6F21" w:rsidP="00085750">
      <w:r>
        <w:separator/>
      </w:r>
    </w:p>
  </w:footnote>
  <w:footnote w:type="continuationSeparator" w:id="1">
    <w:p w:rsidR="006B6F21" w:rsidRDefault="006B6F21" w:rsidP="00085750">
      <w:r>
        <w:continuationSeparator/>
      </w:r>
    </w:p>
  </w:footnote>
  <w:footnote w:id="2">
    <w:p w:rsidR="00085750" w:rsidRDefault="00085750" w:rsidP="00085750">
      <w:pPr>
        <w:pStyle w:val="Lbjegyzetszveg"/>
      </w:pPr>
      <w:r>
        <w:rPr>
          <w:rStyle w:val="Lbjegyzet-hivatkozs"/>
        </w:rPr>
        <w:footnoteRef/>
      </w:r>
      <w:r>
        <w:t xml:space="preserve"> Módosította a 32/2012. (VIII.01.) számú önkormányzati rendelet 1.§. Hatályos 2012. augusztus 1-jétől.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750"/>
    <w:rsid w:val="00085750"/>
    <w:rsid w:val="001F4267"/>
    <w:rsid w:val="002A30B5"/>
    <w:rsid w:val="006B6F21"/>
    <w:rsid w:val="00946B4F"/>
    <w:rsid w:val="00A833F4"/>
    <w:rsid w:val="00B43139"/>
    <w:rsid w:val="00BD3933"/>
    <w:rsid w:val="00E95217"/>
    <w:rsid w:val="00FF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5750"/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85750"/>
    <w:pPr>
      <w:keepNext/>
      <w:jc w:val="both"/>
      <w:outlineLvl w:val="0"/>
    </w:pPr>
    <w:rPr>
      <w:rFonts w:ascii="Arial" w:hAnsi="Arial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5750"/>
    <w:rPr>
      <w:rFonts w:ascii="Arial" w:eastAsia="Times New Roman" w:hAnsi="Arial" w:cs="Times New Roman"/>
      <w:i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85750"/>
  </w:style>
  <w:style w:type="character" w:customStyle="1" w:styleId="LbjegyzetszvegChar">
    <w:name w:val="Lábjegyzetszöveg Char"/>
    <w:basedOn w:val="Bekezdsalapbettpusa"/>
    <w:link w:val="Lbjegyzetszveg"/>
    <w:semiHidden/>
    <w:rsid w:val="00085750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0857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189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2013-12-22T20:41:00Z</dcterms:created>
  <dcterms:modified xsi:type="dcterms:W3CDTF">2013-12-22T20:41:00Z</dcterms:modified>
</cp:coreProperties>
</file>