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0E3" w:rsidRPr="00766DBA" w:rsidRDefault="004A50E3" w:rsidP="004A50E3">
      <w:pPr>
        <w:pStyle w:val="Listaszerbekezds"/>
        <w:numPr>
          <w:ilvl w:val="3"/>
          <w:numId w:val="1"/>
        </w:numPr>
        <w:spacing w:after="0" w:line="240" w:lineRule="auto"/>
        <w:jc w:val="right"/>
        <w:rPr>
          <w:rFonts w:cs="Calibri"/>
          <w:i/>
        </w:rPr>
      </w:pPr>
      <w:bookmarkStart w:id="0" w:name="_Hlk503866620"/>
      <w:r w:rsidRPr="00766DBA">
        <w:rPr>
          <w:rFonts w:cs="Calibri"/>
          <w:i/>
        </w:rPr>
        <w:t xml:space="preserve">melléklet a </w:t>
      </w:r>
      <w:r>
        <w:rPr>
          <w:rFonts w:cs="Calibri"/>
          <w:i/>
        </w:rPr>
        <w:t>11</w:t>
      </w:r>
      <w:r w:rsidRPr="00766DBA">
        <w:rPr>
          <w:rFonts w:cs="Calibri"/>
          <w:i/>
        </w:rPr>
        <w:t>/2017. (</w:t>
      </w:r>
      <w:r>
        <w:rPr>
          <w:rFonts w:cs="Calibri"/>
          <w:i/>
        </w:rPr>
        <w:t>XII.21.</w:t>
      </w:r>
      <w:r w:rsidRPr="00766DBA">
        <w:rPr>
          <w:rFonts w:cs="Calibri"/>
          <w:i/>
        </w:rPr>
        <w:t>) önkormányzati rendelethez</w:t>
      </w:r>
    </w:p>
    <w:p w:rsidR="004A50E3" w:rsidRPr="00766DBA" w:rsidRDefault="004A50E3" w:rsidP="004A50E3">
      <w:pPr>
        <w:spacing w:after="0" w:line="240" w:lineRule="auto"/>
        <w:jc w:val="right"/>
        <w:rPr>
          <w:rFonts w:cs="Calibri"/>
        </w:rPr>
      </w:pPr>
    </w:p>
    <w:p w:rsidR="004A50E3" w:rsidRPr="00766DBA" w:rsidRDefault="004A50E3" w:rsidP="004A50E3">
      <w:pPr>
        <w:spacing w:after="0" w:line="240" w:lineRule="auto"/>
        <w:jc w:val="right"/>
        <w:rPr>
          <w:rFonts w:cs="Calibri"/>
          <w:noProof/>
        </w:rPr>
      </w:pPr>
    </w:p>
    <w:p w:rsidR="004A50E3" w:rsidRDefault="004A50E3" w:rsidP="004A50E3">
      <w:pPr>
        <w:jc w:val="center"/>
        <w:rPr>
          <w:rFonts w:ascii="Arial Narrow" w:hAnsi="Arial Narrow" w:cs="Arial"/>
          <w:i/>
          <w:sz w:val="24"/>
          <w:szCs w:val="24"/>
        </w:rPr>
      </w:pPr>
      <w:r w:rsidRPr="00B52484">
        <w:rPr>
          <w:rFonts w:ascii="Arial Narrow" w:hAnsi="Arial Narrow" w:cs="Arial"/>
          <w:i/>
          <w:noProof/>
          <w:sz w:val="24"/>
          <w:szCs w:val="24"/>
        </w:rPr>
        <w:drawing>
          <wp:inline distT="0" distB="0" distL="0" distR="0">
            <wp:extent cx="4924425" cy="5819775"/>
            <wp:effectExtent l="0" t="0" r="9525" b="9525"/>
            <wp:docPr id="9" name="Kép 9" descr="Névt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évtel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E3" w:rsidRDefault="004A50E3" w:rsidP="004A50E3">
      <w:pPr>
        <w:rPr>
          <w:rFonts w:ascii="Arial Narrow" w:hAnsi="Arial Narrow" w:cs="Arial"/>
          <w:i/>
          <w:sz w:val="24"/>
          <w:szCs w:val="24"/>
        </w:rPr>
      </w:pPr>
    </w:p>
    <w:p w:rsidR="004A50E3" w:rsidRDefault="004A50E3" w:rsidP="004A50E3">
      <w:pPr>
        <w:rPr>
          <w:rFonts w:ascii="Arial Narrow" w:hAnsi="Arial Narrow" w:cs="Arial"/>
          <w:i/>
          <w:sz w:val="24"/>
          <w:szCs w:val="24"/>
        </w:rPr>
      </w:pPr>
    </w:p>
    <w:p w:rsidR="004A50E3" w:rsidRDefault="004A50E3" w:rsidP="004A50E3">
      <w:pPr>
        <w:rPr>
          <w:rFonts w:ascii="Arial Narrow" w:hAnsi="Arial Narrow" w:cs="Arial"/>
          <w:i/>
          <w:sz w:val="24"/>
          <w:szCs w:val="24"/>
        </w:rPr>
      </w:pPr>
      <w:r>
        <w:rPr>
          <w:rFonts w:ascii="Arial Narrow" w:hAnsi="Arial Narrow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115570</wp:posOffset>
                </wp:positionV>
                <wp:extent cx="3459480" cy="1117600"/>
                <wp:effectExtent l="4445" t="2540" r="3175" b="3810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0E3" w:rsidRPr="00D56F75" w:rsidRDefault="004A50E3" w:rsidP="004A50E3">
                            <w:pPr>
                              <w:spacing w:after="0"/>
                            </w:pPr>
                            <w:r w:rsidRPr="00D56F75">
                              <w:t>Településkép szempontjából meghatározó terület</w:t>
                            </w:r>
                          </w:p>
                          <w:p w:rsidR="004A50E3" w:rsidRDefault="004A50E3" w:rsidP="004A50E3">
                            <w:pPr>
                              <w:spacing w:after="0"/>
                            </w:pPr>
                          </w:p>
                          <w:p w:rsidR="004A50E3" w:rsidRPr="00D56F75" w:rsidRDefault="004A50E3" w:rsidP="004A50E3">
                            <w:pPr>
                              <w:spacing w:after="0"/>
                            </w:pPr>
                          </w:p>
                          <w:p w:rsidR="004A50E3" w:rsidRPr="00D56F75" w:rsidRDefault="004A50E3" w:rsidP="004A50E3">
                            <w:pPr>
                              <w:spacing w:after="0"/>
                            </w:pPr>
                          </w:p>
                          <w:p w:rsidR="004A50E3" w:rsidRPr="00D56F75" w:rsidRDefault="004A50E3" w:rsidP="004A50E3">
                            <w:pPr>
                              <w:spacing w:after="0" w:line="360" w:lineRule="auto"/>
                            </w:pPr>
                            <w:r w:rsidRPr="00D56F75">
                              <w:t>Településkép szempontjából meghatározó terület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margin-left:230.2pt;margin-top:9.1pt;width:272.4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" stroked="f">
                <v:textbox>
                  <w:txbxContent>
                    <w:p w:rsidR="004A50E3" w:rsidRPr="00D56F75" w:rsidRDefault="004A50E3" w:rsidP="004A50E3">
                      <w:pPr>
                        <w:spacing w:after="0"/>
                      </w:pPr>
                      <w:r w:rsidRPr="00D56F75">
                        <w:t>Településkép szempontjából meghatározó terület</w:t>
                      </w:r>
                    </w:p>
                    <w:p w:rsidR="004A50E3" w:rsidRDefault="004A50E3" w:rsidP="004A50E3">
                      <w:pPr>
                        <w:spacing w:after="0"/>
                      </w:pPr>
                    </w:p>
                    <w:p w:rsidR="004A50E3" w:rsidRPr="00D56F75" w:rsidRDefault="004A50E3" w:rsidP="004A50E3">
                      <w:pPr>
                        <w:spacing w:after="0"/>
                      </w:pPr>
                    </w:p>
                    <w:p w:rsidR="004A50E3" w:rsidRPr="00D56F75" w:rsidRDefault="004A50E3" w:rsidP="004A50E3">
                      <w:pPr>
                        <w:spacing w:after="0"/>
                      </w:pPr>
                    </w:p>
                    <w:p w:rsidR="004A50E3" w:rsidRPr="00D56F75" w:rsidRDefault="004A50E3" w:rsidP="004A50E3">
                      <w:pPr>
                        <w:spacing w:after="0" w:line="360" w:lineRule="auto"/>
                      </w:pPr>
                      <w:r w:rsidRPr="00D56F75">
                        <w:t>Településkép szempontjából meghatározó terület</w:t>
                      </w:r>
                    </w:p>
                  </w:txbxContent>
                </v:textbox>
              </v:shape>
            </w:pict>
          </mc:Fallback>
        </mc:AlternateContent>
      </w:r>
      <w:r w:rsidRPr="00B52484">
        <w:rPr>
          <w:rFonts w:ascii="Arial Narrow" w:hAnsi="Arial Narrow" w:cs="Arial"/>
          <w:i/>
          <w:noProof/>
          <w:sz w:val="24"/>
          <w:szCs w:val="24"/>
        </w:rPr>
        <w:drawing>
          <wp:inline distT="0" distB="0" distL="0" distR="0">
            <wp:extent cx="2752725" cy="12477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E3" w:rsidRDefault="004A50E3" w:rsidP="004A50E3">
      <w:pPr>
        <w:rPr>
          <w:rFonts w:ascii="Arial Narrow" w:hAnsi="Arial Narrow" w:cs="Arial"/>
          <w:i/>
          <w:sz w:val="24"/>
          <w:szCs w:val="24"/>
        </w:rPr>
      </w:pPr>
    </w:p>
    <w:p w:rsidR="004A50E3" w:rsidRDefault="004A50E3" w:rsidP="004A50E3">
      <w:pPr>
        <w:rPr>
          <w:rFonts w:ascii="Arial Narrow" w:hAnsi="Arial Narrow" w:cs="Arial"/>
          <w:i/>
          <w:sz w:val="24"/>
          <w:szCs w:val="24"/>
        </w:rPr>
        <w:sectPr w:rsidR="004A50E3" w:rsidSect="00950368">
          <w:pgSz w:w="11906" w:h="16838"/>
          <w:pgMar w:top="1418" w:right="1418" w:bottom="1418" w:left="1418" w:header="454" w:footer="0" w:gutter="0"/>
          <w:cols w:space="708"/>
          <w:docGrid w:linePitch="360"/>
        </w:sectPr>
      </w:pPr>
    </w:p>
    <w:p w:rsidR="004A50E3" w:rsidRDefault="004A50E3" w:rsidP="004A50E3">
      <w:pPr>
        <w:rPr>
          <w:rFonts w:ascii="Arial Narrow" w:hAnsi="Arial Narrow" w:cs="Arial"/>
          <w:i/>
          <w:sz w:val="24"/>
          <w:szCs w:val="24"/>
        </w:rPr>
      </w:pPr>
    </w:p>
    <w:p w:rsidR="004A50E3" w:rsidRDefault="004A50E3" w:rsidP="004A50E3">
      <w:pPr>
        <w:jc w:val="center"/>
        <w:rPr>
          <w:rFonts w:ascii="Arial Narrow" w:hAnsi="Arial Narrow" w:cs="Arial"/>
          <w:i/>
          <w:sz w:val="24"/>
          <w:szCs w:val="24"/>
        </w:rPr>
        <w:sectPr w:rsidR="004A50E3" w:rsidSect="00950368">
          <w:pgSz w:w="11906" w:h="16838"/>
          <w:pgMar w:top="1418" w:right="1418" w:bottom="1418" w:left="1418" w:header="454" w:footer="0" w:gutter="0"/>
          <w:cols w:space="708"/>
          <w:docGrid w:linePitch="360"/>
        </w:sectPr>
      </w:pPr>
      <w:r w:rsidRPr="00B52484">
        <w:rPr>
          <w:rFonts w:ascii="Arial Narrow" w:hAnsi="Arial Narrow" w:cs="Arial"/>
          <w:i/>
          <w:noProof/>
          <w:sz w:val="24"/>
          <w:szCs w:val="24"/>
        </w:rPr>
        <w:drawing>
          <wp:inline distT="0" distB="0" distL="0" distR="0">
            <wp:extent cx="5762625" cy="629602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E3" w:rsidRPr="003350DD" w:rsidRDefault="004A50E3" w:rsidP="004A50E3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  <w:r w:rsidRPr="003350DD">
        <w:rPr>
          <w:rFonts w:ascii="Arial Narrow" w:hAnsi="Arial Narrow" w:cs="Arial"/>
          <w:i/>
          <w:sz w:val="24"/>
          <w:szCs w:val="24"/>
        </w:rPr>
        <w:lastRenderedPageBreak/>
        <w:t xml:space="preserve">2. melléklet a </w:t>
      </w:r>
      <w:r>
        <w:rPr>
          <w:rFonts w:ascii="Arial Narrow" w:hAnsi="Arial Narrow" w:cs="Arial"/>
          <w:i/>
          <w:sz w:val="24"/>
          <w:szCs w:val="24"/>
        </w:rPr>
        <w:t>11</w:t>
      </w:r>
      <w:r w:rsidRPr="003350DD">
        <w:rPr>
          <w:rFonts w:ascii="Arial Narrow" w:hAnsi="Arial Narrow" w:cs="Arial"/>
          <w:i/>
          <w:sz w:val="24"/>
          <w:szCs w:val="24"/>
        </w:rPr>
        <w:t>/2017. (</w:t>
      </w:r>
      <w:r>
        <w:rPr>
          <w:rFonts w:ascii="Arial Narrow" w:hAnsi="Arial Narrow" w:cs="Arial"/>
          <w:i/>
          <w:sz w:val="24"/>
          <w:szCs w:val="24"/>
        </w:rPr>
        <w:t>XII.21.</w:t>
      </w:r>
      <w:r w:rsidRPr="003350DD">
        <w:rPr>
          <w:rFonts w:ascii="Arial Narrow" w:hAnsi="Arial Narrow" w:cs="Arial"/>
          <w:i/>
          <w:sz w:val="24"/>
          <w:szCs w:val="24"/>
        </w:rPr>
        <w:t>) önkormányzati rendelethez</w:t>
      </w:r>
    </w:p>
    <w:p w:rsidR="004A50E3" w:rsidRDefault="004A50E3" w:rsidP="004A50E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4A50E3" w:rsidRPr="003E354B" w:rsidRDefault="004A50E3" w:rsidP="004A50E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3E354B">
        <w:rPr>
          <w:rFonts w:ascii="Arial Narrow" w:hAnsi="Arial Narrow" w:cs="Arial"/>
          <w:b/>
          <w:sz w:val="24"/>
          <w:szCs w:val="24"/>
        </w:rPr>
        <w:t>HELYI VÉDETT ÉPÜLETEK, ÉRTÉKEK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1940"/>
        <w:gridCol w:w="1725"/>
        <w:gridCol w:w="1335"/>
        <w:gridCol w:w="2689"/>
      </w:tblGrid>
      <w:tr w:rsidR="004A50E3" w:rsidRPr="00565930" w:rsidTr="001C535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565930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Nyilvántartási szám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565930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Védett érték megnevezése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565930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Cím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565930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Helyrajzi szám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</w:rPr>
            </w:pPr>
            <w:r w:rsidRPr="00565930">
              <w:rPr>
                <w:rFonts w:ascii="Arial Narrow" w:hAnsi="Arial Narrow"/>
                <w:b/>
                <w:i/>
                <w:sz w:val="24"/>
                <w:szCs w:val="24"/>
              </w:rPr>
              <w:t>Védelem típusa</w:t>
            </w:r>
            <w:r>
              <w:rPr>
                <w:rFonts w:ascii="Arial Narrow" w:hAnsi="Arial Narrow"/>
                <w:b/>
                <w:i/>
                <w:sz w:val="24"/>
                <w:szCs w:val="24"/>
              </w:rPr>
              <w:t>,</w:t>
            </w:r>
          </w:p>
          <w:p w:rsidR="004A50E3" w:rsidRPr="00565930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>indokolása</w:t>
            </w:r>
          </w:p>
        </w:tc>
      </w:tr>
      <w:tr w:rsidR="004A50E3" w:rsidRPr="00565930" w:rsidTr="001C535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1.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Default="004A50E3" w:rsidP="001C53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  <w:lang w:eastAsia="en-US"/>
              </w:rPr>
              <w:t>Helyi védett, vagy védelemre javasolt építmény</w:t>
            </w:r>
          </w:p>
          <w:p w:rsidR="004A50E3" w:rsidRPr="00C908D8" w:rsidRDefault="004A50E3" w:rsidP="001C53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Tiszamogyorós</w:t>
            </w:r>
          </w:p>
          <w:p w:rsidR="004A50E3" w:rsidRPr="00F0405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>Építészeti örökség és hagyományőrzés szempo</w:t>
            </w:r>
            <w:r>
              <w:rPr>
                <w:rFonts w:ascii="Arial Narrow" w:hAnsi="Arial Narrow"/>
                <w:sz w:val="24"/>
                <w:szCs w:val="24"/>
              </w:rPr>
              <w:t>ntjából meghatározó eseménynek állít emléket</w:t>
            </w:r>
          </w:p>
        </w:tc>
      </w:tr>
      <w:tr w:rsidR="004A50E3" w:rsidRPr="00565930" w:rsidTr="001C5357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C3605B" w:rsidRDefault="004A50E3" w:rsidP="001C5357">
            <w:pPr>
              <w:tabs>
                <w:tab w:val="left" w:pos="1800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F52A6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2110105" cy="2771775"/>
                  <wp:effectExtent l="0" t="0" r="4445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0E3" w:rsidRPr="00565930" w:rsidTr="001C535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C908D8" w:rsidRDefault="004A50E3" w:rsidP="001C53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  <w:lang w:eastAsia="en-US"/>
              </w:rPr>
              <w:t>Lakóház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Tiszamogyorós,</w:t>
            </w:r>
          </w:p>
          <w:p w:rsidR="004A50E3" w:rsidRPr="00F0405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Szabadság utca 67.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Építészeti örökség és hagyományőrzés szempontjából </w:t>
            </w:r>
            <w:r>
              <w:rPr>
                <w:rFonts w:ascii="Arial Narrow" w:hAnsi="Arial Narrow"/>
                <w:sz w:val="24"/>
                <w:szCs w:val="24"/>
              </w:rPr>
              <w:t>meghatározó épület</w:t>
            </w: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4A50E3" w:rsidRPr="00565930" w:rsidTr="001C5357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1077E1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F52A6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5676900" cy="337693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337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0E3" w:rsidRPr="00565930" w:rsidTr="001C535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3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C908D8" w:rsidRDefault="004A50E3" w:rsidP="001C53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Lakóház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Tiszamogyorós, </w:t>
            </w:r>
          </w:p>
          <w:p w:rsidR="004A50E3" w:rsidRPr="00F0405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Dózsa György utca 14.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A50E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Építészeti örökség és hagyományőrzés szempontjából </w:t>
            </w:r>
            <w:r>
              <w:rPr>
                <w:rFonts w:ascii="Arial Narrow" w:hAnsi="Arial Narrow"/>
                <w:sz w:val="24"/>
                <w:szCs w:val="24"/>
              </w:rPr>
              <w:t>meghatározó</w:t>
            </w:r>
          </w:p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épület</w:t>
            </w:r>
          </w:p>
        </w:tc>
      </w:tr>
      <w:tr w:rsidR="004A50E3" w:rsidRPr="00565930" w:rsidTr="001C5357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1077E1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F52A6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4767580" cy="3419475"/>
                  <wp:effectExtent l="0" t="0" r="0" b="952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58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0E3" w:rsidRPr="00565930" w:rsidTr="001C535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C908D8" w:rsidRDefault="004A50E3" w:rsidP="001C53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>Lakóház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Tiszamogyorós,</w:t>
            </w:r>
          </w:p>
          <w:p w:rsidR="004A50E3" w:rsidRPr="00F0405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Dózsa György utca 8.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Építészeti örökség és hagyományőrzés szempontjából </w:t>
            </w:r>
            <w:r>
              <w:rPr>
                <w:rFonts w:ascii="Arial Narrow" w:hAnsi="Arial Narrow"/>
                <w:sz w:val="24"/>
                <w:szCs w:val="24"/>
              </w:rPr>
              <w:t>meghatározó épület</w:t>
            </w:r>
          </w:p>
        </w:tc>
      </w:tr>
      <w:tr w:rsidR="004A50E3" w:rsidRPr="00565930" w:rsidTr="001C5357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1077E1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C1F46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5958205" cy="3648075"/>
                  <wp:effectExtent l="0" t="0" r="4445" b="952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20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0E3" w:rsidRPr="00F04053" w:rsidTr="001C535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5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C908D8" w:rsidRDefault="004A50E3" w:rsidP="001C53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 xml:space="preserve">Lakóház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Tiszamogyorós, Dózsa György utca 12.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Építészeti örökség és hagyományőrzés szempontjából </w:t>
            </w:r>
            <w:r>
              <w:rPr>
                <w:rFonts w:ascii="Arial Narrow" w:hAnsi="Arial Narrow"/>
                <w:sz w:val="24"/>
                <w:szCs w:val="24"/>
              </w:rPr>
              <w:t>meghatározó épület</w:t>
            </w: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4A50E3" w:rsidRPr="00F04053" w:rsidTr="001C5357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1077E1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D797E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5753100" cy="33909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0E3" w:rsidRPr="00F04053" w:rsidTr="001C5357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Pr="00F040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C908D8" w:rsidRDefault="004A50E3" w:rsidP="001C53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 w:cs="Titillium-Bold"/>
                <w:bCs/>
                <w:sz w:val="24"/>
                <w:szCs w:val="24"/>
              </w:rPr>
              <w:t xml:space="preserve">Lakóház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Tiszamogyorós, </w:t>
            </w:r>
          </w:p>
          <w:p w:rsidR="004A50E3" w:rsidRPr="00F04053" w:rsidRDefault="004A50E3" w:rsidP="001C5357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en-US"/>
              </w:rPr>
            </w:pPr>
            <w:r>
              <w:rPr>
                <w:rFonts w:ascii="Arial Narrow" w:hAnsi="Arial Narrow"/>
                <w:sz w:val="24"/>
                <w:szCs w:val="24"/>
              </w:rPr>
              <w:t>Béke utca  9.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>Helyi egyedi</w:t>
            </w:r>
          </w:p>
          <w:p w:rsidR="004A50E3" w:rsidRPr="00F04053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eastAsia="en-US"/>
              </w:rPr>
            </w:pPr>
            <w:r w:rsidRPr="00F04053">
              <w:rPr>
                <w:rFonts w:ascii="Arial Narrow" w:hAnsi="Arial Narrow"/>
                <w:sz w:val="24"/>
                <w:szCs w:val="24"/>
              </w:rPr>
              <w:t xml:space="preserve">Építészeti örökség és hagyományőrzés szempontjából </w:t>
            </w:r>
            <w:r>
              <w:rPr>
                <w:rFonts w:ascii="Arial Narrow" w:hAnsi="Arial Narrow"/>
                <w:sz w:val="24"/>
                <w:szCs w:val="24"/>
              </w:rPr>
              <w:t>meghatározó épület</w:t>
            </w:r>
            <w:r w:rsidRPr="00F04053">
              <w:rPr>
                <w:rFonts w:ascii="Arial Narrow" w:hAnsi="Arial Narrow"/>
                <w:sz w:val="24"/>
                <w:szCs w:val="24"/>
                <w:u w:val="single"/>
              </w:rPr>
              <w:t xml:space="preserve"> </w:t>
            </w:r>
          </w:p>
        </w:tc>
      </w:tr>
      <w:tr w:rsidR="004A50E3" w:rsidRPr="00F04053" w:rsidTr="001C5357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E3" w:rsidRPr="001077E1" w:rsidRDefault="004A50E3" w:rsidP="001C5357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85AD4"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5867400" cy="281940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0E3" w:rsidRDefault="004A50E3" w:rsidP="004A50E3">
      <w:pPr>
        <w:spacing w:after="0" w:line="240" w:lineRule="auto"/>
        <w:rPr>
          <w:rFonts w:ascii="Arial Narrow" w:hAnsi="Arial Narrow" w:cs="Arial"/>
          <w:i/>
          <w:sz w:val="24"/>
          <w:szCs w:val="24"/>
        </w:rPr>
      </w:pPr>
    </w:p>
    <w:p w:rsidR="004A50E3" w:rsidRDefault="004A50E3" w:rsidP="004A50E3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A50E3" w:rsidRDefault="004A50E3" w:rsidP="004A50E3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A50E3" w:rsidRDefault="004A50E3" w:rsidP="004A50E3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A50E3" w:rsidRDefault="004A50E3" w:rsidP="004A50E3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A50E3" w:rsidRDefault="004A50E3" w:rsidP="004A50E3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</w:p>
    <w:p w:rsidR="004A50E3" w:rsidRPr="003350DD" w:rsidRDefault="004A50E3" w:rsidP="004A50E3">
      <w:pPr>
        <w:spacing w:after="0" w:line="240" w:lineRule="auto"/>
        <w:jc w:val="right"/>
        <w:rPr>
          <w:rFonts w:ascii="Arial Narrow" w:hAnsi="Arial Narrow" w:cs="Arial"/>
          <w:i/>
          <w:sz w:val="24"/>
          <w:szCs w:val="24"/>
        </w:rPr>
      </w:pPr>
      <w:r w:rsidRPr="003350DD">
        <w:rPr>
          <w:rFonts w:ascii="Arial Narrow" w:hAnsi="Arial Narrow" w:cs="Arial"/>
          <w:i/>
          <w:sz w:val="24"/>
          <w:szCs w:val="24"/>
        </w:rPr>
        <w:t xml:space="preserve">3. melléklet a </w:t>
      </w:r>
      <w:r>
        <w:rPr>
          <w:rFonts w:ascii="Arial Narrow" w:hAnsi="Arial Narrow" w:cs="Arial"/>
          <w:i/>
          <w:sz w:val="24"/>
          <w:szCs w:val="24"/>
        </w:rPr>
        <w:t>11</w:t>
      </w:r>
      <w:r w:rsidRPr="003350DD">
        <w:rPr>
          <w:rFonts w:ascii="Arial Narrow" w:hAnsi="Arial Narrow" w:cs="Arial"/>
          <w:i/>
          <w:sz w:val="24"/>
          <w:szCs w:val="24"/>
        </w:rPr>
        <w:t>/2017. (</w:t>
      </w:r>
      <w:r>
        <w:rPr>
          <w:rFonts w:ascii="Arial Narrow" w:hAnsi="Arial Narrow" w:cs="Arial"/>
          <w:i/>
          <w:sz w:val="24"/>
          <w:szCs w:val="24"/>
        </w:rPr>
        <w:t>XII</w:t>
      </w:r>
      <w:r w:rsidRPr="003350DD">
        <w:rPr>
          <w:rFonts w:ascii="Arial Narrow" w:hAnsi="Arial Narrow" w:cs="Arial"/>
          <w:i/>
          <w:sz w:val="24"/>
          <w:szCs w:val="24"/>
        </w:rPr>
        <w:t>.</w:t>
      </w:r>
      <w:r>
        <w:rPr>
          <w:rFonts w:ascii="Arial Narrow" w:hAnsi="Arial Narrow" w:cs="Arial"/>
          <w:i/>
          <w:sz w:val="24"/>
          <w:szCs w:val="24"/>
        </w:rPr>
        <w:t>21.</w:t>
      </w:r>
      <w:r w:rsidRPr="003350DD">
        <w:rPr>
          <w:rFonts w:ascii="Arial Narrow" w:hAnsi="Arial Narrow" w:cs="Arial"/>
          <w:i/>
          <w:sz w:val="24"/>
          <w:szCs w:val="24"/>
        </w:rPr>
        <w:t>) önkormányzati rendelethez</w:t>
      </w:r>
    </w:p>
    <w:p w:rsidR="004A50E3" w:rsidRPr="003350DD" w:rsidRDefault="004A50E3" w:rsidP="004A50E3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4A50E3" w:rsidRPr="003350DD" w:rsidRDefault="004A50E3" w:rsidP="004A50E3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4A50E3" w:rsidRPr="003350DD" w:rsidRDefault="004A50E3" w:rsidP="004A50E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3350DD">
        <w:rPr>
          <w:rFonts w:ascii="Arial Narrow" w:hAnsi="Arial Narrow" w:cs="Arial"/>
          <w:b/>
          <w:sz w:val="24"/>
          <w:szCs w:val="24"/>
        </w:rPr>
        <w:t>BEJELENTÉSI KÉRELEM</w:t>
      </w:r>
    </w:p>
    <w:p w:rsidR="004A50E3" w:rsidRPr="003E354B" w:rsidRDefault="004A50E3" w:rsidP="004A50E3">
      <w:pPr>
        <w:spacing w:after="0" w:line="240" w:lineRule="auto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3E354B">
        <w:rPr>
          <w:rFonts w:ascii="Arial Narrow" w:hAnsi="Arial Narrow" w:cs="Arial"/>
          <w:b/>
          <w:i/>
          <w:sz w:val="24"/>
          <w:szCs w:val="24"/>
        </w:rPr>
        <w:t>Településképi bejelentési eljárás</w:t>
      </w:r>
      <w:bookmarkStart w:id="1" w:name="_GoBack"/>
      <w:bookmarkEnd w:id="1"/>
      <w:r w:rsidRPr="003E354B">
        <w:rPr>
          <w:rFonts w:ascii="Arial Narrow" w:hAnsi="Arial Narrow" w:cs="Arial"/>
          <w:b/>
          <w:i/>
          <w:sz w:val="24"/>
          <w:szCs w:val="24"/>
        </w:rPr>
        <w:t>hoz</w:t>
      </w:r>
    </w:p>
    <w:p w:rsidR="004A50E3" w:rsidRPr="003350DD" w:rsidRDefault="004A50E3" w:rsidP="004A50E3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4A50E3" w:rsidRPr="003350DD" w:rsidRDefault="004A50E3" w:rsidP="004A50E3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4A50E3" w:rsidRPr="003350DD" w:rsidRDefault="004A50E3" w:rsidP="004A50E3">
      <w:pPr>
        <w:spacing w:before="240" w:after="240" w:line="240" w:lineRule="auto"/>
        <w:jc w:val="both"/>
        <w:rPr>
          <w:rFonts w:ascii="Arial Narrow" w:hAnsi="Arial Narrow" w:cs="Arial"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>Bejelentő/szervezet neve:………………………………………………………………………………………..</w:t>
      </w:r>
    </w:p>
    <w:p w:rsidR="004A50E3" w:rsidRPr="003350DD" w:rsidRDefault="004A50E3" w:rsidP="004A50E3">
      <w:pPr>
        <w:spacing w:before="240" w:after="240" w:line="240" w:lineRule="auto"/>
        <w:jc w:val="both"/>
        <w:rPr>
          <w:rFonts w:ascii="Arial Narrow" w:hAnsi="Arial Narrow" w:cs="Arial"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>Bejelentő/szervezet lakcíme:…………………………………………………………………………………….</w:t>
      </w:r>
    </w:p>
    <w:p w:rsidR="004A50E3" w:rsidRPr="003350DD" w:rsidRDefault="004A50E3" w:rsidP="004A50E3">
      <w:pPr>
        <w:spacing w:before="120" w:after="120" w:line="360" w:lineRule="auto"/>
        <w:jc w:val="both"/>
        <w:rPr>
          <w:rFonts w:ascii="Arial Narrow" w:hAnsi="Arial Narrow" w:cs="Arial"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 xml:space="preserve">Bejelentő/szervezet </w:t>
      </w:r>
      <w:r>
        <w:rPr>
          <w:rFonts w:ascii="Arial Narrow" w:hAnsi="Arial Narrow" w:cs="Arial"/>
          <w:sz w:val="24"/>
          <w:szCs w:val="24"/>
        </w:rPr>
        <w:t>telefonszáma</w:t>
      </w:r>
      <w:r w:rsidRPr="003350DD">
        <w:rPr>
          <w:rFonts w:ascii="Arial Narrow" w:hAnsi="Arial Narrow" w:cs="Arial"/>
          <w:sz w:val="24"/>
          <w:szCs w:val="24"/>
        </w:rPr>
        <w:t>:………………………………………………………………………</w:t>
      </w:r>
      <w:r>
        <w:rPr>
          <w:rFonts w:ascii="Arial Narrow" w:hAnsi="Arial Narrow" w:cs="Arial"/>
          <w:sz w:val="24"/>
          <w:szCs w:val="24"/>
        </w:rPr>
        <w:t>….</w:t>
      </w:r>
      <w:r w:rsidRPr="003350DD">
        <w:rPr>
          <w:rFonts w:ascii="Arial Narrow" w:hAnsi="Arial Narrow" w:cs="Arial"/>
          <w:sz w:val="24"/>
          <w:szCs w:val="24"/>
        </w:rPr>
        <w:t>…..</w:t>
      </w:r>
    </w:p>
    <w:p w:rsidR="004A50E3" w:rsidRPr="003350DD" w:rsidRDefault="004A50E3" w:rsidP="004A50E3">
      <w:pPr>
        <w:spacing w:before="120" w:after="120" w:line="360" w:lineRule="auto"/>
        <w:jc w:val="both"/>
        <w:rPr>
          <w:rFonts w:ascii="Arial Narrow" w:hAnsi="Arial Narrow" w:cs="Arial"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 xml:space="preserve">Bejelentő/szervezet </w:t>
      </w:r>
      <w:r>
        <w:rPr>
          <w:rFonts w:ascii="Arial Narrow" w:hAnsi="Arial Narrow" w:cs="Arial"/>
          <w:sz w:val="24"/>
          <w:szCs w:val="24"/>
        </w:rPr>
        <w:t>e-mail címe</w:t>
      </w:r>
      <w:r w:rsidRPr="003350DD">
        <w:rPr>
          <w:rFonts w:ascii="Arial Narrow" w:hAnsi="Arial Narrow" w:cs="Arial"/>
          <w:sz w:val="24"/>
          <w:szCs w:val="24"/>
        </w:rPr>
        <w:t>:…………………………………………………………………………</w:t>
      </w:r>
      <w:r>
        <w:rPr>
          <w:rFonts w:ascii="Arial Narrow" w:hAnsi="Arial Narrow" w:cs="Arial"/>
          <w:sz w:val="24"/>
          <w:szCs w:val="24"/>
        </w:rPr>
        <w:t>…</w:t>
      </w:r>
      <w:r w:rsidRPr="003350DD">
        <w:rPr>
          <w:rFonts w:ascii="Arial Narrow" w:hAnsi="Arial Narrow" w:cs="Arial"/>
          <w:sz w:val="24"/>
          <w:szCs w:val="24"/>
        </w:rPr>
        <w:t>…..</w:t>
      </w:r>
    </w:p>
    <w:p w:rsidR="004A50E3" w:rsidRPr="003350DD" w:rsidRDefault="004A50E3" w:rsidP="004A50E3">
      <w:pPr>
        <w:spacing w:before="120" w:after="120" w:line="360" w:lineRule="auto"/>
        <w:rPr>
          <w:rFonts w:ascii="Arial Narrow" w:hAnsi="Arial Narrow" w:cs="Arial"/>
          <w:i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 xml:space="preserve">A bejelentéssel érintett ingatlan adatai: címe: ................(ir.szám) .........................................(település) ..............................................................(utca) ............(hsz.) ..........(emelet/ajtó), hrsz.: ....................... </w:t>
      </w:r>
    </w:p>
    <w:p w:rsidR="004A50E3" w:rsidRPr="003350DD" w:rsidRDefault="004A50E3" w:rsidP="004A50E3">
      <w:pPr>
        <w:spacing w:before="120" w:after="120" w:line="360" w:lineRule="auto"/>
        <w:jc w:val="both"/>
        <w:rPr>
          <w:rFonts w:ascii="Arial Narrow" w:hAnsi="Arial Narrow" w:cs="Arial"/>
          <w:i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>A folytatni kívánt építési tevékenység, reklám, illetve reklámhordozó leírása, elhelyezésének megnevezése:……………………………………………………………………………………........................... 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 Narrow" w:hAnsi="Arial Narrow" w:cs="Arial"/>
          <w:sz w:val="24"/>
          <w:szCs w:val="24"/>
        </w:rPr>
        <w:t>...</w:t>
      </w:r>
      <w:r w:rsidRPr="003350DD">
        <w:rPr>
          <w:rFonts w:ascii="Arial Narrow" w:hAnsi="Arial Narrow" w:cs="Arial"/>
          <w:sz w:val="24"/>
          <w:szCs w:val="24"/>
        </w:rPr>
        <w:t>.</w:t>
      </w:r>
    </w:p>
    <w:p w:rsidR="004A50E3" w:rsidRPr="003350DD" w:rsidRDefault="004A50E3" w:rsidP="004A50E3">
      <w:pPr>
        <w:spacing w:before="120" w:after="120" w:line="360" w:lineRule="auto"/>
        <w:rPr>
          <w:rFonts w:ascii="Arial Narrow" w:hAnsi="Arial Narrow" w:cs="Arial"/>
          <w:sz w:val="24"/>
          <w:szCs w:val="24"/>
        </w:rPr>
      </w:pPr>
    </w:p>
    <w:p w:rsidR="004A50E3" w:rsidRPr="003350DD" w:rsidRDefault="004A50E3" w:rsidP="004A50E3">
      <w:pPr>
        <w:spacing w:before="120" w:after="120" w:line="360" w:lineRule="auto"/>
        <w:rPr>
          <w:rFonts w:ascii="Arial Narrow" w:hAnsi="Arial Narrow" w:cs="Arial"/>
          <w:i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>A reklám, illetve reklámhordozó elhel</w:t>
      </w:r>
      <w:r>
        <w:rPr>
          <w:rFonts w:ascii="Arial Narrow" w:hAnsi="Arial Narrow" w:cs="Arial"/>
          <w:sz w:val="24"/>
          <w:szCs w:val="24"/>
        </w:rPr>
        <w:t>yezésének tervezett időtartama</w:t>
      </w:r>
      <w:r w:rsidRPr="003350DD">
        <w:rPr>
          <w:rFonts w:ascii="Arial Narrow" w:hAnsi="Arial Narrow" w:cs="Arial"/>
          <w:sz w:val="24"/>
          <w:szCs w:val="24"/>
        </w:rPr>
        <w:t xml:space="preserve">: ................................................................................................................................................................... </w:t>
      </w:r>
    </w:p>
    <w:p w:rsidR="004A50E3" w:rsidRPr="003350DD" w:rsidRDefault="004A50E3" w:rsidP="004A50E3">
      <w:pPr>
        <w:spacing w:before="120" w:after="12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4A50E3" w:rsidRPr="003350DD" w:rsidRDefault="004A50E3" w:rsidP="004A50E3">
      <w:pPr>
        <w:spacing w:before="120" w:after="120" w:line="360" w:lineRule="auto"/>
        <w:jc w:val="both"/>
        <w:rPr>
          <w:rFonts w:ascii="Arial Narrow" w:hAnsi="Arial Narrow" w:cs="Arial"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>Benyújtott mellékletek megnevezése, példányszáma:</w:t>
      </w:r>
    </w:p>
    <w:p w:rsidR="004A50E3" w:rsidRPr="003350DD" w:rsidRDefault="004A50E3" w:rsidP="004A50E3">
      <w:pPr>
        <w:spacing w:before="120" w:after="120" w:line="360" w:lineRule="auto"/>
        <w:jc w:val="both"/>
        <w:rPr>
          <w:rFonts w:ascii="Arial Narrow" w:hAnsi="Arial Narrow" w:cs="Arial"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Arial Narrow" w:hAnsi="Arial Narrow" w:cs="Arial"/>
          <w:sz w:val="24"/>
          <w:szCs w:val="24"/>
        </w:rPr>
        <w:t>….</w:t>
      </w:r>
    </w:p>
    <w:p w:rsidR="004A50E3" w:rsidRPr="003350DD" w:rsidRDefault="004A50E3" w:rsidP="004A50E3">
      <w:pPr>
        <w:spacing w:before="120" w:after="120" w:line="360" w:lineRule="auto"/>
        <w:jc w:val="both"/>
        <w:rPr>
          <w:rFonts w:ascii="Arial Narrow" w:hAnsi="Arial Narrow" w:cs="Arial"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="Arial Narrow" w:hAnsi="Arial Narrow" w:cs="Arial"/>
          <w:sz w:val="24"/>
          <w:szCs w:val="24"/>
        </w:rPr>
        <w:t>….</w:t>
      </w:r>
    </w:p>
    <w:p w:rsidR="004A50E3" w:rsidRPr="003350DD" w:rsidRDefault="004A50E3" w:rsidP="004A50E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4A50E3" w:rsidRPr="003350DD" w:rsidRDefault="004A50E3" w:rsidP="004A50E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>Dátum:…………………………….</w:t>
      </w:r>
    </w:p>
    <w:p w:rsidR="004A50E3" w:rsidRPr="003350DD" w:rsidRDefault="004A50E3" w:rsidP="004A50E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4A50E3" w:rsidRPr="003350DD" w:rsidRDefault="004A50E3" w:rsidP="004A50E3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>…………………………………….</w:t>
      </w:r>
    </w:p>
    <w:p w:rsidR="004A50E3" w:rsidRPr="003350DD" w:rsidRDefault="004A50E3" w:rsidP="004A50E3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3350DD">
        <w:rPr>
          <w:rFonts w:ascii="Arial Narrow" w:hAnsi="Arial Narrow" w:cs="Arial"/>
          <w:sz w:val="24"/>
          <w:szCs w:val="24"/>
        </w:rPr>
        <w:t>aláírás</w:t>
      </w:r>
    </w:p>
    <w:bookmarkEnd w:id="0"/>
    <w:p w:rsidR="004A50E3" w:rsidRPr="003350DD" w:rsidRDefault="004A50E3" w:rsidP="004A50E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4A50E3" w:rsidRDefault="004A50E3"/>
    <w:sectPr w:rsidR="004A50E3" w:rsidSect="00C5046F">
      <w:pgSz w:w="11906" w:h="16838"/>
      <w:pgMar w:top="1418" w:right="1418" w:bottom="1418" w:left="1418" w:header="454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tillium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23EFA"/>
    <w:multiLevelType w:val="multilevel"/>
    <w:tmpl w:val="7CB0CDF2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5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0E3"/>
    <w:rsid w:val="004A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52EF1C"/>
  <w15:chartTrackingRefBased/>
  <w15:docId w15:val="{F133C3B4-2B61-4FF5-B331-0CF88EB3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A50E3"/>
    <w:pPr>
      <w:spacing w:after="200" w:line="276" w:lineRule="auto"/>
    </w:pPr>
    <w:rPr>
      <w:rFonts w:ascii="Calibri" w:eastAsia="Times New Roman" w:hAnsi="Calibri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4A50E3"/>
    <w:pPr>
      <w:ind w:left="720"/>
      <w:contextualSpacing/>
    </w:pPr>
  </w:style>
  <w:style w:type="character" w:customStyle="1" w:styleId="ListaszerbekezdsChar">
    <w:name w:val="Listaszerű bekezdés Char"/>
    <w:link w:val="Listaszerbekezds"/>
    <w:uiPriority w:val="34"/>
    <w:rsid w:val="004A50E3"/>
    <w:rPr>
      <w:rFonts w:ascii="Calibri" w:eastAsia="Times New Roman" w:hAnsi="Calibri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358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2018-01-16T13:20:00Z</dcterms:created>
  <dcterms:modified xsi:type="dcterms:W3CDTF">2018-01-16T13:23:00Z</dcterms:modified>
</cp:coreProperties>
</file>