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AB" w:rsidRPr="00FD6DB3" w:rsidRDefault="00DF42AB" w:rsidP="00DF42AB">
      <w:pPr>
        <w:ind w:firstLine="204"/>
        <w:jc w:val="right"/>
        <w:rPr>
          <w:sz w:val="22"/>
          <w:szCs w:val="22"/>
        </w:rPr>
      </w:pPr>
      <w:bookmarkStart w:id="0" w:name="_GoBack"/>
      <w:bookmarkEnd w:id="0"/>
      <w:r w:rsidRPr="00FD6DB3">
        <w:rPr>
          <w:sz w:val="22"/>
          <w:szCs w:val="22"/>
        </w:rPr>
        <w:t>1. melléklet</w:t>
      </w:r>
    </w:p>
    <w:p w:rsidR="00DF42AB" w:rsidRPr="00FD6DB3" w:rsidRDefault="00DF42AB" w:rsidP="00DF42AB">
      <w:pPr>
        <w:ind w:firstLine="204"/>
        <w:jc w:val="right"/>
        <w:rPr>
          <w:sz w:val="22"/>
          <w:szCs w:val="22"/>
        </w:rPr>
      </w:pPr>
      <w:proofErr w:type="gramStart"/>
      <w:r w:rsidRPr="00FD6DB3">
        <w:rPr>
          <w:sz w:val="22"/>
          <w:szCs w:val="22"/>
        </w:rPr>
        <w:t>a</w:t>
      </w:r>
      <w:proofErr w:type="gramEnd"/>
      <w:r w:rsidRPr="00FD6DB3">
        <w:rPr>
          <w:sz w:val="22"/>
          <w:szCs w:val="22"/>
        </w:rPr>
        <w:t xml:space="preserve"> 19/2010. (VI. 25.) önkormányzati rendelethez</w:t>
      </w:r>
    </w:p>
    <w:p w:rsidR="00DF42AB" w:rsidRPr="00FD6DB3" w:rsidRDefault="00DF42AB" w:rsidP="00DF42AB">
      <w:pPr>
        <w:shd w:val="clear" w:color="auto" w:fill="FFFFFF"/>
        <w:rPr>
          <w:bCs/>
          <w:color w:val="333333"/>
          <w:sz w:val="22"/>
          <w:szCs w:val="22"/>
          <w:bdr w:val="none" w:sz="0" w:space="0" w:color="auto" w:frame="1"/>
        </w:rPr>
      </w:pPr>
    </w:p>
    <w:p w:rsidR="00DF42AB" w:rsidRPr="00FD6DB3" w:rsidRDefault="00DF42AB" w:rsidP="00DF42AB">
      <w:pPr>
        <w:shd w:val="clear" w:color="auto" w:fill="FFFFFF"/>
        <w:jc w:val="center"/>
        <w:rPr>
          <w:b/>
          <w:color w:val="333333"/>
          <w:sz w:val="22"/>
          <w:szCs w:val="22"/>
        </w:rPr>
      </w:pPr>
      <w:r w:rsidRPr="00FD6DB3">
        <w:rPr>
          <w:b/>
          <w:bCs/>
          <w:color w:val="333333"/>
          <w:sz w:val="22"/>
          <w:szCs w:val="22"/>
          <w:bdr w:val="none" w:sz="0" w:space="0" w:color="auto" w:frame="1"/>
        </w:rPr>
        <w:t>Korlátozott várakozási övezet</w:t>
      </w:r>
    </w:p>
    <w:p w:rsidR="00DF42AB" w:rsidRPr="00FD6DB3" w:rsidRDefault="00DF42AB" w:rsidP="00DF42AB">
      <w:pPr>
        <w:shd w:val="clear" w:color="auto" w:fill="FFFFFF"/>
        <w:rPr>
          <w:bCs/>
          <w:color w:val="333333"/>
          <w:sz w:val="22"/>
          <w:szCs w:val="22"/>
          <w:bdr w:val="none" w:sz="0" w:space="0" w:color="auto" w:frame="1"/>
        </w:rPr>
      </w:pPr>
    </w:p>
    <w:p w:rsidR="00DF42AB" w:rsidRPr="00FD6DB3" w:rsidRDefault="00DF42AB" w:rsidP="00DF42AB">
      <w:pPr>
        <w:shd w:val="clear" w:color="auto" w:fill="FFFFFF"/>
        <w:ind w:left="567" w:hanging="567"/>
        <w:rPr>
          <w:bCs/>
          <w:color w:val="333333"/>
          <w:sz w:val="22"/>
          <w:szCs w:val="22"/>
          <w:bdr w:val="none" w:sz="0" w:space="0" w:color="auto" w:frame="1"/>
        </w:rPr>
      </w:pPr>
      <w:r w:rsidRPr="00FD6DB3">
        <w:rPr>
          <w:bCs/>
          <w:color w:val="333333"/>
          <w:sz w:val="22"/>
          <w:szCs w:val="22"/>
          <w:bdr w:val="none" w:sz="0" w:space="0" w:color="auto" w:frame="1"/>
        </w:rPr>
        <w:t>1/</w:t>
      </w:r>
      <w:proofErr w:type="gramStart"/>
      <w:r w:rsidRPr="00FD6DB3">
        <w:rPr>
          <w:bCs/>
          <w:color w:val="333333"/>
          <w:sz w:val="22"/>
          <w:szCs w:val="22"/>
          <w:bdr w:val="none" w:sz="0" w:space="0" w:color="auto" w:frame="1"/>
        </w:rPr>
        <w:t>a.</w:t>
      </w:r>
      <w:proofErr w:type="gramEnd"/>
      <w:r w:rsidRPr="00FD6DB3">
        <w:rPr>
          <w:bCs/>
          <w:color w:val="333333"/>
          <w:sz w:val="22"/>
          <w:szCs w:val="22"/>
          <w:bdr w:val="none" w:sz="0" w:space="0" w:color="auto" w:frame="1"/>
        </w:rPr>
        <w:tab/>
      </w:r>
    </w:p>
    <w:p w:rsidR="00DF42AB" w:rsidRPr="00FD6DB3" w:rsidRDefault="00DF42AB" w:rsidP="00DF42AB">
      <w:pPr>
        <w:shd w:val="clear" w:color="auto" w:fill="FFFFFF"/>
        <w:ind w:left="567" w:hanging="567"/>
        <w:rPr>
          <w:bCs/>
          <w:color w:val="333333"/>
          <w:sz w:val="22"/>
          <w:szCs w:val="22"/>
          <w:bdr w:val="none" w:sz="0" w:space="0" w:color="auto" w:frame="1"/>
        </w:rPr>
      </w:pP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Környezetvédelmi övezet:</w:t>
      </w:r>
    </w:p>
    <w:p w:rsidR="00DF42AB" w:rsidRPr="00FD6DB3" w:rsidRDefault="00DF42AB" w:rsidP="00DF42AB">
      <w:pPr>
        <w:shd w:val="clear" w:color="auto" w:fill="FFFFFF"/>
        <w:ind w:firstLine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1.</w:t>
      </w:r>
      <w:r w:rsidRPr="00FD6DB3">
        <w:rPr>
          <w:color w:val="333333"/>
          <w:sz w:val="22"/>
          <w:szCs w:val="22"/>
        </w:rPr>
        <w:tab/>
        <w:t>Schweidel utca</w:t>
      </w:r>
    </w:p>
    <w:p w:rsidR="00DF42AB" w:rsidRPr="00FD6DB3" w:rsidRDefault="00DF42AB" w:rsidP="00DF42AB">
      <w:pPr>
        <w:shd w:val="clear" w:color="auto" w:fill="FFFFFF"/>
        <w:ind w:firstLine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2.</w:t>
      </w:r>
      <w:r w:rsidRPr="00FD6DB3">
        <w:rPr>
          <w:color w:val="333333"/>
          <w:sz w:val="22"/>
          <w:szCs w:val="22"/>
        </w:rPr>
        <w:tab/>
        <w:t>Iskola utca (Kisfaludy utca – Schweidel utca közötti szakasza)</w:t>
      </w:r>
    </w:p>
    <w:p w:rsidR="00DF42AB" w:rsidRPr="00FD6DB3" w:rsidRDefault="00DF42AB" w:rsidP="00DF42AB">
      <w:pPr>
        <w:shd w:val="clear" w:color="auto" w:fill="FFFFFF"/>
        <w:ind w:firstLine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3.</w:t>
      </w:r>
      <w:r w:rsidRPr="00FD6DB3">
        <w:rPr>
          <w:color w:val="333333"/>
          <w:sz w:val="22"/>
          <w:szCs w:val="22"/>
        </w:rPr>
        <w:tab/>
        <w:t>Arany János utca</w:t>
      </w:r>
    </w:p>
    <w:p w:rsidR="00DF42AB" w:rsidRPr="00FD6DB3" w:rsidRDefault="00DF42AB" w:rsidP="00DF42AB">
      <w:pPr>
        <w:shd w:val="clear" w:color="auto" w:fill="FFFFFF"/>
        <w:ind w:firstLine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4.</w:t>
      </w:r>
      <w:r w:rsidRPr="00FD6DB3">
        <w:rPr>
          <w:color w:val="333333"/>
          <w:sz w:val="22"/>
          <w:szCs w:val="22"/>
        </w:rPr>
        <w:tab/>
        <w:t xml:space="preserve">Baross Gábor út (Arany János utca – </w:t>
      </w:r>
      <w:proofErr w:type="gramStart"/>
      <w:r w:rsidRPr="00FD6DB3">
        <w:rPr>
          <w:color w:val="333333"/>
          <w:sz w:val="22"/>
          <w:szCs w:val="22"/>
        </w:rPr>
        <w:t>Árpád út</w:t>
      </w:r>
      <w:proofErr w:type="gramEnd"/>
      <w:r w:rsidRPr="00FD6DB3">
        <w:rPr>
          <w:color w:val="333333"/>
          <w:sz w:val="22"/>
          <w:szCs w:val="22"/>
        </w:rPr>
        <w:t xml:space="preserve"> közötti szakasza)</w:t>
      </w:r>
    </w:p>
    <w:p w:rsidR="00DF42AB" w:rsidRPr="00FD6DB3" w:rsidRDefault="00DF42AB" w:rsidP="00DF42AB">
      <w:pPr>
        <w:shd w:val="clear" w:color="auto" w:fill="FFFFFF"/>
        <w:ind w:firstLine="567"/>
        <w:rPr>
          <w:color w:val="333333"/>
          <w:sz w:val="22"/>
          <w:szCs w:val="22"/>
        </w:rPr>
      </w:pPr>
    </w:p>
    <w:p w:rsidR="00DF42AB" w:rsidRPr="00FD6DB3" w:rsidRDefault="00DF42AB" w:rsidP="00DF42AB">
      <w:pPr>
        <w:shd w:val="clear" w:color="auto" w:fill="FFFFFF"/>
        <w:jc w:val="both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Környezetvédelmi és zárt rendszerű várakozási övezet (állandó diszpécseres távfelügyelettel működtetett süllyedő oszlopos kapuval határolt terület):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1.</w:t>
      </w:r>
      <w:r w:rsidRPr="00FD6DB3">
        <w:rPr>
          <w:color w:val="333333"/>
          <w:sz w:val="22"/>
          <w:szCs w:val="22"/>
        </w:rPr>
        <w:tab/>
        <w:t>Bécsi kapu tér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2.</w:t>
      </w:r>
      <w:r w:rsidRPr="00FD6DB3">
        <w:rPr>
          <w:color w:val="333333"/>
          <w:sz w:val="22"/>
          <w:szCs w:val="22"/>
        </w:rPr>
        <w:tab/>
        <w:t>Sarkantyú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3.</w:t>
      </w:r>
      <w:r w:rsidRPr="00FD6DB3">
        <w:rPr>
          <w:color w:val="333333"/>
          <w:sz w:val="22"/>
          <w:szCs w:val="22"/>
        </w:rPr>
        <w:tab/>
        <w:t>Király utca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4.</w:t>
      </w:r>
      <w:r w:rsidRPr="00FD6DB3">
        <w:rPr>
          <w:color w:val="333333"/>
          <w:sz w:val="22"/>
          <w:szCs w:val="22"/>
        </w:rPr>
        <w:tab/>
        <w:t>Lépcső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5.</w:t>
      </w:r>
      <w:r w:rsidRPr="00FD6DB3">
        <w:rPr>
          <w:color w:val="333333"/>
          <w:sz w:val="22"/>
          <w:szCs w:val="22"/>
        </w:rPr>
        <w:tab/>
        <w:t>Rákóczi Ferenc utca (Teleki László utca – Széchenyi tér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6.</w:t>
      </w:r>
      <w:r w:rsidRPr="00FD6DB3">
        <w:rPr>
          <w:color w:val="333333"/>
          <w:sz w:val="22"/>
          <w:szCs w:val="22"/>
        </w:rPr>
        <w:tab/>
        <w:t>Széchenyi tér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7.</w:t>
      </w:r>
      <w:r w:rsidRPr="00FD6DB3">
        <w:rPr>
          <w:color w:val="333333"/>
          <w:sz w:val="22"/>
          <w:szCs w:val="22"/>
        </w:rPr>
        <w:tab/>
      </w:r>
      <w:proofErr w:type="spellStart"/>
      <w:r w:rsidRPr="00FD6DB3">
        <w:rPr>
          <w:color w:val="333333"/>
          <w:sz w:val="22"/>
          <w:szCs w:val="22"/>
        </w:rPr>
        <w:t>Szabadsajtó</w:t>
      </w:r>
      <w:proofErr w:type="spellEnd"/>
      <w:r w:rsidRPr="00FD6DB3">
        <w:rPr>
          <w:color w:val="333333"/>
          <w:sz w:val="22"/>
          <w:szCs w:val="22"/>
        </w:rPr>
        <w:t xml:space="preserve"> utca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8.</w:t>
      </w:r>
      <w:r w:rsidRPr="00FD6DB3">
        <w:rPr>
          <w:color w:val="333333"/>
          <w:sz w:val="22"/>
          <w:szCs w:val="22"/>
        </w:rPr>
        <w:tab/>
        <w:t>Fazekas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9.</w:t>
      </w:r>
      <w:r w:rsidRPr="00FD6DB3">
        <w:rPr>
          <w:color w:val="333333"/>
          <w:sz w:val="22"/>
          <w:szCs w:val="22"/>
        </w:rPr>
        <w:tab/>
        <w:t>Liszt Ferenc utca (Teleki László utca – Széchenyi tér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10.</w:t>
      </w:r>
      <w:r w:rsidRPr="00FD6DB3">
        <w:rPr>
          <w:color w:val="333333"/>
          <w:sz w:val="22"/>
          <w:szCs w:val="22"/>
        </w:rPr>
        <w:tab/>
        <w:t>Kazinczy utca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11.</w:t>
      </w:r>
      <w:r w:rsidRPr="00FD6DB3">
        <w:rPr>
          <w:color w:val="333333"/>
          <w:sz w:val="22"/>
          <w:szCs w:val="22"/>
        </w:rPr>
        <w:tab/>
        <w:t>Baross Gábor út (Király utca – Arany János utca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12.</w:t>
      </w:r>
      <w:r w:rsidRPr="00FD6DB3">
        <w:rPr>
          <w:color w:val="333333"/>
          <w:sz w:val="22"/>
          <w:szCs w:val="22"/>
        </w:rPr>
        <w:tab/>
        <w:t>Iskola utca út (Kisfaludy utca – Liszt Ferenc utca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13.</w:t>
      </w:r>
      <w:r w:rsidRPr="00FD6DB3">
        <w:rPr>
          <w:color w:val="333333"/>
          <w:sz w:val="22"/>
          <w:szCs w:val="22"/>
        </w:rPr>
        <w:tab/>
        <w:t>Sarló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14.</w:t>
      </w:r>
      <w:r w:rsidRPr="00FD6DB3">
        <w:rPr>
          <w:color w:val="333333"/>
          <w:sz w:val="22"/>
          <w:szCs w:val="22"/>
        </w:rPr>
        <w:tab/>
        <w:t>Csillag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15.</w:t>
      </w:r>
      <w:r w:rsidRPr="00FD6DB3">
        <w:rPr>
          <w:color w:val="333333"/>
          <w:sz w:val="22"/>
          <w:szCs w:val="22"/>
        </w:rPr>
        <w:tab/>
        <w:t>Kisfaludy utca (Aradi vértanúk útja – Czuczor Gergely utca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16.</w:t>
      </w:r>
      <w:r w:rsidRPr="00FD6DB3">
        <w:rPr>
          <w:color w:val="333333"/>
          <w:sz w:val="22"/>
          <w:szCs w:val="22"/>
        </w:rPr>
        <w:tab/>
        <w:t>Czuczor Gergely utca (Kisfaludy utca – Széchenyi tér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17.</w:t>
      </w:r>
      <w:r w:rsidRPr="00FD6DB3">
        <w:rPr>
          <w:color w:val="333333"/>
          <w:sz w:val="22"/>
          <w:szCs w:val="22"/>
        </w:rPr>
        <w:tab/>
        <w:t>Aradi vértanúk útja (Arany János utca – Kazinczy utca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18.</w:t>
      </w:r>
      <w:r w:rsidRPr="00FD6DB3">
        <w:rPr>
          <w:color w:val="333333"/>
          <w:sz w:val="22"/>
          <w:szCs w:val="22"/>
        </w:rPr>
        <w:tab/>
        <w:t xml:space="preserve">Dr. </w:t>
      </w:r>
      <w:smartTag w:uri="urn:schemas-microsoft-com:office:smarttags" w:element="PersonName">
        <w:smartTagPr>
          <w:attr w:name="ProductID" w:val="Kov￡cs P￡l"/>
        </w:smartTagPr>
        <w:r w:rsidRPr="00FD6DB3">
          <w:rPr>
            <w:color w:val="333333"/>
            <w:sz w:val="22"/>
            <w:szCs w:val="22"/>
          </w:rPr>
          <w:t>Kovács Pál</w:t>
        </w:r>
      </w:smartTag>
      <w:r w:rsidRPr="00FD6DB3">
        <w:rPr>
          <w:color w:val="333333"/>
          <w:sz w:val="22"/>
          <w:szCs w:val="22"/>
        </w:rPr>
        <w:t xml:space="preserve"> utca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19.</w:t>
      </w:r>
      <w:r w:rsidRPr="00FD6DB3">
        <w:rPr>
          <w:color w:val="333333"/>
          <w:sz w:val="22"/>
          <w:szCs w:val="22"/>
        </w:rPr>
        <w:tab/>
        <w:t>Jedlik Ányos utca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20.</w:t>
      </w:r>
      <w:r w:rsidRPr="00FD6DB3">
        <w:rPr>
          <w:color w:val="333333"/>
          <w:sz w:val="22"/>
          <w:szCs w:val="22"/>
        </w:rPr>
        <w:tab/>
        <w:t>Gutenberg tér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21.</w:t>
      </w:r>
      <w:r w:rsidRPr="00FD6DB3">
        <w:rPr>
          <w:color w:val="333333"/>
          <w:sz w:val="22"/>
          <w:szCs w:val="22"/>
        </w:rPr>
        <w:tab/>
        <w:t>Apáca utca (Teleki út– Jedlik Ányos utca közötti szakasza)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22.</w:t>
      </w:r>
      <w:r w:rsidRPr="00FD6DB3">
        <w:rPr>
          <w:color w:val="333333"/>
          <w:sz w:val="22"/>
          <w:szCs w:val="22"/>
        </w:rPr>
        <w:tab/>
        <w:t>Káposztás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23.</w:t>
      </w:r>
      <w:r w:rsidRPr="00FD6DB3">
        <w:rPr>
          <w:color w:val="333333"/>
          <w:sz w:val="22"/>
          <w:szCs w:val="22"/>
        </w:rPr>
        <w:tab/>
        <w:t>Kenyér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24.</w:t>
      </w:r>
      <w:r w:rsidRPr="00FD6DB3">
        <w:rPr>
          <w:color w:val="333333"/>
          <w:sz w:val="22"/>
          <w:szCs w:val="22"/>
        </w:rPr>
        <w:tab/>
        <w:t>Hal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25.</w:t>
      </w:r>
      <w:r w:rsidRPr="00FD6DB3">
        <w:rPr>
          <w:color w:val="333333"/>
          <w:sz w:val="22"/>
          <w:szCs w:val="22"/>
        </w:rPr>
        <w:tab/>
      </w:r>
      <w:proofErr w:type="spellStart"/>
      <w:r w:rsidRPr="00FD6DB3">
        <w:rPr>
          <w:color w:val="333333"/>
          <w:sz w:val="22"/>
          <w:szCs w:val="22"/>
        </w:rPr>
        <w:t>Stelczer</w:t>
      </w:r>
      <w:proofErr w:type="spellEnd"/>
      <w:r w:rsidRPr="00FD6DB3">
        <w:rPr>
          <w:color w:val="333333"/>
          <w:sz w:val="22"/>
          <w:szCs w:val="22"/>
        </w:rPr>
        <w:t xml:space="preserve"> Lajos utca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26.</w:t>
      </w:r>
      <w:r w:rsidRPr="00FD6DB3">
        <w:rPr>
          <w:color w:val="333333"/>
          <w:sz w:val="22"/>
          <w:szCs w:val="22"/>
        </w:rPr>
        <w:tab/>
        <w:t>Szappanos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27.</w:t>
      </w:r>
      <w:r w:rsidRPr="00FD6DB3">
        <w:rPr>
          <w:color w:val="333333"/>
          <w:sz w:val="22"/>
          <w:szCs w:val="22"/>
        </w:rPr>
        <w:tab/>
        <w:t>Múzeum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28.</w:t>
      </w:r>
      <w:r w:rsidRPr="00FD6DB3">
        <w:rPr>
          <w:color w:val="333333"/>
          <w:sz w:val="22"/>
          <w:szCs w:val="22"/>
        </w:rPr>
        <w:tab/>
      </w:r>
      <w:proofErr w:type="gramStart"/>
      <w:r w:rsidRPr="00FD6DB3">
        <w:rPr>
          <w:color w:val="333333"/>
          <w:sz w:val="22"/>
          <w:szCs w:val="22"/>
        </w:rPr>
        <w:t>Zsák utca</w:t>
      </w:r>
      <w:proofErr w:type="gramEnd"/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29.</w:t>
      </w:r>
      <w:r w:rsidRPr="00FD6DB3">
        <w:rPr>
          <w:color w:val="333333"/>
          <w:sz w:val="22"/>
          <w:szCs w:val="22"/>
        </w:rPr>
        <w:tab/>
        <w:t>Dunakapu tér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ab/>
        <w:t>30.</w:t>
      </w:r>
      <w:r w:rsidRPr="00FD6DB3">
        <w:rPr>
          <w:color w:val="333333"/>
          <w:sz w:val="22"/>
          <w:szCs w:val="22"/>
        </w:rPr>
        <w:tab/>
        <w:t xml:space="preserve">Móricz Zsigmond rakpart (Dunakapu tér és Újkapu utca között) </w:t>
      </w:r>
    </w:p>
    <w:p w:rsidR="00DF42AB" w:rsidRPr="00FD6DB3" w:rsidRDefault="00DF42AB" w:rsidP="00DF42AB">
      <w:pPr>
        <w:shd w:val="clear" w:color="auto" w:fill="FFFFFF"/>
        <w:ind w:left="567" w:hanging="567"/>
        <w:rPr>
          <w:i/>
          <w:color w:val="333333"/>
          <w:sz w:val="22"/>
          <w:szCs w:val="22"/>
        </w:rPr>
      </w:pPr>
    </w:p>
    <w:p w:rsidR="00DF42AB" w:rsidRPr="00FD6DB3" w:rsidRDefault="00DF42AB" w:rsidP="00DF42AB">
      <w:pPr>
        <w:shd w:val="clear" w:color="auto" w:fill="FFFFFF"/>
        <w:rPr>
          <w:color w:val="333333"/>
          <w:sz w:val="22"/>
          <w:szCs w:val="22"/>
        </w:rPr>
      </w:pPr>
      <w:r w:rsidRPr="00FD6DB3">
        <w:rPr>
          <w:bCs/>
          <w:color w:val="333333"/>
          <w:sz w:val="22"/>
          <w:szCs w:val="22"/>
          <w:bdr w:val="none" w:sz="0" w:space="0" w:color="auto" w:frame="1"/>
        </w:rPr>
        <w:t>1/b.</w:t>
      </w:r>
    </w:p>
    <w:p w:rsidR="00DF42AB" w:rsidRPr="00FD6DB3" w:rsidRDefault="00DF42AB" w:rsidP="00DF42AB">
      <w:pPr>
        <w:shd w:val="clear" w:color="auto" w:fill="FFFFFF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Védett övezet: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1.</w:t>
      </w:r>
      <w:r w:rsidRPr="00FD6DB3">
        <w:rPr>
          <w:color w:val="333333"/>
          <w:sz w:val="22"/>
          <w:szCs w:val="22"/>
        </w:rPr>
        <w:tab/>
        <w:t>Gyógyszertár köz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2.</w:t>
      </w:r>
      <w:r w:rsidRPr="00FD6DB3">
        <w:rPr>
          <w:color w:val="333333"/>
          <w:sz w:val="22"/>
          <w:szCs w:val="22"/>
        </w:rPr>
        <w:tab/>
        <w:t>Virágpiac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3.</w:t>
      </w:r>
      <w:r w:rsidRPr="00FD6DB3">
        <w:rPr>
          <w:color w:val="333333"/>
          <w:sz w:val="22"/>
          <w:szCs w:val="22"/>
        </w:rPr>
        <w:tab/>
        <w:t>Aradi vértanuk útja (Bajcsy-Zsilinszky út – Virágpiac közötti szakasza)</w:t>
      </w:r>
    </w:p>
    <w:p w:rsidR="00DF42AB" w:rsidRPr="00FD6DB3" w:rsidRDefault="00DF42AB" w:rsidP="00DF42AB">
      <w:pPr>
        <w:shd w:val="clear" w:color="auto" w:fill="FFFFFF"/>
        <w:ind w:left="567" w:hanging="567"/>
        <w:jc w:val="both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4.</w:t>
      </w:r>
      <w:r w:rsidRPr="00FD6DB3">
        <w:rPr>
          <w:color w:val="333333"/>
          <w:sz w:val="22"/>
          <w:szCs w:val="22"/>
        </w:rPr>
        <w:tab/>
        <w:t>Baross G út – Arany J utca – Czuczor Gergely utca – Bajcsy-Zsilinszky út által határolt tömbbelső</w:t>
      </w:r>
    </w:p>
    <w:p w:rsidR="00DF42AB" w:rsidRPr="00FD6DB3" w:rsidRDefault="00DF42AB" w:rsidP="00DF42AB">
      <w:pPr>
        <w:shd w:val="clear" w:color="auto" w:fill="FFFFFF"/>
        <w:rPr>
          <w:color w:val="333333"/>
          <w:sz w:val="22"/>
          <w:szCs w:val="22"/>
        </w:rPr>
      </w:pPr>
    </w:p>
    <w:p w:rsidR="00DF42AB" w:rsidRPr="00FD6DB3" w:rsidRDefault="00DF42AB" w:rsidP="00DF42AB">
      <w:pPr>
        <w:shd w:val="clear" w:color="auto" w:fill="FFFFFF"/>
        <w:jc w:val="both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lastRenderedPageBreak/>
        <w:t>Védett és zárt rendszerű várakozási övezet (időszakos püspökségi, hotel konferencia távfelügyelettel működtetett süllyedő oszlopos kapuval):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1.</w:t>
      </w:r>
      <w:r w:rsidRPr="00FD6DB3">
        <w:rPr>
          <w:color w:val="333333"/>
          <w:sz w:val="22"/>
          <w:szCs w:val="22"/>
        </w:rPr>
        <w:tab/>
        <w:t>Apor Vilmos püspök tere</w:t>
      </w:r>
    </w:p>
    <w:p w:rsidR="00DF42AB" w:rsidRPr="00FD6DB3" w:rsidRDefault="00DF42AB" w:rsidP="00DF42AB">
      <w:pPr>
        <w:shd w:val="clear" w:color="auto" w:fill="FFFFFF"/>
        <w:ind w:left="567" w:hanging="567"/>
        <w:rPr>
          <w:color w:val="333333"/>
          <w:sz w:val="22"/>
          <w:szCs w:val="22"/>
        </w:rPr>
      </w:pPr>
      <w:r w:rsidRPr="00FD6DB3">
        <w:rPr>
          <w:color w:val="333333"/>
          <w:sz w:val="22"/>
          <w:szCs w:val="22"/>
        </w:rPr>
        <w:t>2.</w:t>
      </w:r>
      <w:r w:rsidRPr="00FD6DB3">
        <w:rPr>
          <w:color w:val="333333"/>
          <w:sz w:val="22"/>
          <w:szCs w:val="22"/>
        </w:rPr>
        <w:tab/>
        <w:t>Káptalandomb</w:t>
      </w:r>
    </w:p>
    <w:p w:rsidR="00DF42AB" w:rsidRPr="00035C4A" w:rsidRDefault="00DF42AB" w:rsidP="00DF42AB">
      <w:pPr>
        <w:jc w:val="center"/>
        <w:rPr>
          <w:szCs w:val="24"/>
        </w:rPr>
      </w:pPr>
    </w:p>
    <w:p w:rsidR="00D41A44" w:rsidRDefault="00D41A44"/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AB"/>
    <w:rsid w:val="00D41A44"/>
    <w:rsid w:val="00D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42AB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42AB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1667</Characters>
  <Application>Microsoft Office Word</Application>
  <DocSecurity>0</DocSecurity>
  <Lines>13</Lines>
  <Paragraphs>3</Paragraphs>
  <ScaleCrop>false</ScaleCrop>
  <Company>Polgármesteri Hivatal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2015-03-31T08:59:00Z</dcterms:created>
  <dcterms:modified xsi:type="dcterms:W3CDTF">2015-03-31T09:00:00Z</dcterms:modified>
</cp:coreProperties>
</file>