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i/>
          <w:sz w:val="24"/>
          <w:szCs w:val="24"/>
        </w:rPr>
      </w:pPr>
      <w:bookmarkStart w:id="0" w:name="_GoBack"/>
      <w:bookmarkEnd w:id="0"/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CSANÁDPALOTA VÁROS ÖNKORMÁNYZAT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KÉPVISELŐ-TESTÜLETÉNEK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15/2018. (VII.17.)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önkormányzati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rendelete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a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talajterhelési díjról szóló 5/2016. (II.29.) önkormányzati rendelet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módosításáról</w:t>
      </w:r>
      <w:proofErr w:type="gramEnd"/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Záradék: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megalkotás napja: 2018. július 16.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kihirdetve: 2018. július 17.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rendelet hatályba lép: 2018. július 18.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Dr. Keresztury Monika</w:t>
      </w: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pBdr>
          <w:top w:val="double" w:sz="18" w:space="23" w:color="000000" w:shadow="1"/>
          <w:left w:val="double" w:sz="18" w:space="0" w:color="000000" w:shadow="1"/>
          <w:bottom w:val="double" w:sz="18" w:space="0" w:color="000000" w:shadow="1"/>
          <w:right w:val="double" w:sz="18" w:space="4" w:color="000000" w:shadow="1"/>
        </w:pBdr>
        <w:tabs>
          <w:tab w:val="left" w:pos="142"/>
        </w:tabs>
        <w:spacing w:after="0"/>
        <w:rPr>
          <w:rFonts w:ascii="Times New Roman" w:hAnsi="Times New Roman"/>
          <w:sz w:val="24"/>
          <w:szCs w:val="24"/>
        </w:rPr>
      </w:pPr>
    </w:p>
    <w:p w:rsidR="00A23370" w:rsidRDefault="00A23370" w:rsidP="00A23370">
      <w:pPr>
        <w:spacing w:after="0" w:line="240" w:lineRule="auto"/>
        <w:jc w:val="both"/>
        <w:rPr>
          <w:rFonts w:ascii="Comic Sans MS" w:eastAsia="Times New Roman" w:hAnsi="Comic Sans MS" w:cs="Times New Roman"/>
          <w:b/>
        </w:rPr>
      </w:pPr>
    </w:p>
    <w:p w:rsidR="00A23370" w:rsidRDefault="00A23370" w:rsidP="00A23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370" w:rsidRDefault="00A23370" w:rsidP="00A23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 Város Önkormányzatának Képviselő-testülete a környezetterhelési díjról szóló 2003. évi LXXXIX. törvény 21/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. § (2) bekezdésében, illetve a 26. § (4) bekezdésében kapott felhatalmazás alapján az Alaptörvény 32. cikk (1) bekezdés a) pontjában és a környezetterhelési díjról szóló 2003. évi LXXXIX. törvény 24. §</w:t>
      </w:r>
      <w:proofErr w:type="spellStart"/>
      <w:r>
        <w:rPr>
          <w:rFonts w:ascii="Times New Roman" w:hAnsi="Times New Roman" w:cs="Times New Roman"/>
          <w:sz w:val="24"/>
          <w:szCs w:val="24"/>
        </w:rPr>
        <w:t>-ában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feladatkörében eljárva a következőket rendeli:</w:t>
      </w:r>
    </w:p>
    <w:p w:rsidR="00A23370" w:rsidRDefault="00A23370" w:rsidP="00A233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370" w:rsidRDefault="00A23370" w:rsidP="00A233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§</w:t>
      </w:r>
    </w:p>
    <w:p w:rsidR="00A23370" w:rsidRDefault="00A23370" w:rsidP="00A2337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370" w:rsidRDefault="00A23370" w:rsidP="00A2337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Csanádpalota Város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Önkormányzati Képviselő-testületének 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talajterhelési díjról szóló </w:t>
      </w:r>
      <w:r>
        <w:rPr>
          <w:rFonts w:ascii="Times New Roman" w:hAnsi="Times New Roman" w:cs="Times New Roman"/>
          <w:bCs/>
          <w:sz w:val="24"/>
          <w:szCs w:val="24"/>
        </w:rPr>
        <w:t>5/2016. (II. 29.)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számú rendelete (továbbiakban Rendelet) 7. § </w:t>
      </w:r>
      <w:r>
        <w:rPr>
          <w:rFonts w:ascii="Times New Roman" w:hAnsi="Times New Roman" w:cs="Times New Roman"/>
          <w:sz w:val="24"/>
          <w:szCs w:val="24"/>
          <w:lang w:eastAsia="hu-HU"/>
        </w:rPr>
        <w:t>az alábbi ponttal egészül ki:</w:t>
      </w:r>
    </w:p>
    <w:p w:rsidR="00A23370" w:rsidRDefault="00A23370" w:rsidP="00A23370">
      <w:pPr>
        <w:pStyle w:val="Default"/>
        <w:ind w:left="426" w:hanging="426"/>
        <w:jc w:val="both"/>
        <w:rPr>
          <w:color w:val="000000" w:themeColor="text1"/>
        </w:rPr>
      </w:pPr>
      <w:r>
        <w:rPr>
          <w:color w:val="000000" w:themeColor="text1"/>
        </w:rPr>
        <w:t xml:space="preserve">5.) A díjfizető részére legfeljebb 500 000 forint összegű adótartozására évente egy alkalommal legfeljebb 12 havi pótlékmentes részletfizetés engedélyezhető. </w:t>
      </w:r>
    </w:p>
    <w:p w:rsidR="00A23370" w:rsidRDefault="00A23370" w:rsidP="00A2337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A23370" w:rsidRDefault="00A23370" w:rsidP="00A23370">
      <w:pPr>
        <w:pStyle w:val="Szvegtrzs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2. §</w:t>
      </w:r>
    </w:p>
    <w:p w:rsidR="00A23370" w:rsidRDefault="00A23370" w:rsidP="00A23370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(1) Ez a rendelet a kihirdetését követő napon lép hatályba.</w:t>
      </w:r>
    </w:p>
    <w:p w:rsidR="00A23370" w:rsidRDefault="00A23370" w:rsidP="00A23370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</w:p>
    <w:p w:rsidR="00A23370" w:rsidRDefault="00A23370" w:rsidP="00A23370">
      <w:pPr>
        <w:pStyle w:val="Nincstrkz"/>
        <w:rPr>
          <w:rFonts w:ascii="Times New Roman" w:hAnsi="Times New Roman" w:cs="Times New Roman"/>
          <w:iCs/>
          <w:sz w:val="24"/>
          <w:szCs w:val="24"/>
        </w:rPr>
      </w:pP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Csanádpalota, 2018. július 16.</w:t>
      </w: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3370" w:rsidRDefault="00A23370" w:rsidP="00A23370">
      <w:pPr>
        <w:pStyle w:val="Nincstrkz"/>
        <w:ind w:left="360" w:hanging="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Nyergesné Kovács Erzsébet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Dr. Keresztury Monika</w:t>
      </w:r>
    </w:p>
    <w:p w:rsidR="00A23370" w:rsidRDefault="00A23370" w:rsidP="00A2337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jegyző</w:t>
      </w:r>
    </w:p>
    <w:p w:rsidR="00A23370" w:rsidRDefault="00A23370" w:rsidP="00A23370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370" w:rsidRDefault="00A23370" w:rsidP="00A23370">
      <w:pPr>
        <w:pStyle w:val="Nincstrkz"/>
        <w:ind w:left="720"/>
        <w:rPr>
          <w:rFonts w:ascii="Times New Roman" w:hAnsi="Times New Roman" w:cs="Times New Roman"/>
          <w:i/>
          <w:iCs/>
          <w:sz w:val="24"/>
          <w:szCs w:val="24"/>
        </w:rPr>
      </w:pP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3370" w:rsidRDefault="00A23370" w:rsidP="00A2337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hirdetőtáblán történő kifüggesztéssel 2018. július 17. napján kihirdetve.</w:t>
      </w: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Dr. Keresztury Monika</w:t>
      </w:r>
    </w:p>
    <w:p w:rsidR="00A23370" w:rsidRDefault="00A23370" w:rsidP="00A2337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A23370" w:rsidRDefault="00A23370" w:rsidP="00A23370">
      <w:pPr>
        <w:pStyle w:val="Nincstrkz1"/>
        <w:rPr>
          <w:rFonts w:ascii="Times New Roman" w:hAnsi="Times New Roman" w:cs="Times New Roman"/>
          <w:sz w:val="24"/>
          <w:szCs w:val="24"/>
        </w:rPr>
      </w:pPr>
    </w:p>
    <w:p w:rsidR="00A23370" w:rsidRDefault="00A23370" w:rsidP="00A23370">
      <w:pPr>
        <w:rPr>
          <w:rFonts w:ascii="Times New Roman" w:hAnsi="Times New Roman" w:cs="Times New Roman"/>
          <w:sz w:val="24"/>
          <w:szCs w:val="24"/>
        </w:rPr>
      </w:pPr>
    </w:p>
    <w:p w:rsidR="00EC54AE" w:rsidRDefault="00EC54AE" w:rsidP="00A23370"/>
    <w:sectPr w:rsidR="00EC54AE" w:rsidSect="00EC5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370"/>
    <w:rsid w:val="00863859"/>
    <w:rsid w:val="008E7F50"/>
    <w:rsid w:val="00A23370"/>
    <w:rsid w:val="00B31480"/>
    <w:rsid w:val="00BB1084"/>
    <w:rsid w:val="00D256AB"/>
    <w:rsid w:val="00DE2B33"/>
    <w:rsid w:val="00EC54AE"/>
    <w:rsid w:val="00F64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23370"/>
    <w:pPr>
      <w:spacing w:after="200" w:line="276" w:lineRule="auto"/>
      <w:ind w:firstLine="0"/>
    </w:pPr>
    <w:rPr>
      <w:rFonts w:ascii="Calibri" w:eastAsia="Calibri" w:hAnsi="Calibri" w:cs="Calibri"/>
      <w:lang w:val="hu-HU" w:bidi="ar-SA"/>
    </w:rPr>
  </w:style>
  <w:style w:type="paragraph" w:styleId="Cmsor1">
    <w:name w:val="heading 1"/>
    <w:basedOn w:val="Norml"/>
    <w:next w:val="Norml"/>
    <w:link w:val="Cmsor1Char"/>
    <w:uiPriority w:val="9"/>
    <w:qFormat/>
    <w:rsid w:val="00BB1084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bidi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1084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BB1084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bidi="en-US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BB1084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bidi="en-US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BB1084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BB1084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BB1084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bidi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BB1084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bidi="en-US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BB1084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B1084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108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B1084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styleId="Kiemels2">
    <w:name w:val="Strong"/>
    <w:basedOn w:val="Bekezdsalapbettpusa"/>
    <w:uiPriority w:val="22"/>
    <w:qFormat/>
    <w:rsid w:val="00BB1084"/>
    <w:rPr>
      <w:b/>
      <w:bCs/>
      <w:spacing w:val="0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BB10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BB10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BB1084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bidi="en-US"/>
    </w:rPr>
  </w:style>
  <w:style w:type="paragraph" w:styleId="Cm">
    <w:name w:val="Title"/>
    <w:basedOn w:val="Norml"/>
    <w:next w:val="Norml"/>
    <w:link w:val="CmChar"/>
    <w:uiPriority w:val="10"/>
    <w:qFormat/>
    <w:rsid w:val="00BB1084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bidi="en-US"/>
    </w:rPr>
  </w:style>
  <w:style w:type="character" w:customStyle="1" w:styleId="CmChar">
    <w:name w:val="Cím Char"/>
    <w:basedOn w:val="Bekezdsalapbettpusa"/>
    <w:link w:val="Cm"/>
    <w:uiPriority w:val="10"/>
    <w:rsid w:val="00BB1084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lcm">
    <w:name w:val="Subtitle"/>
    <w:basedOn w:val="Norml"/>
    <w:next w:val="Norml"/>
    <w:link w:val="AlcmChar"/>
    <w:uiPriority w:val="11"/>
    <w:qFormat/>
    <w:rsid w:val="00BB1084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bidi="en-US"/>
    </w:rPr>
  </w:style>
  <w:style w:type="character" w:customStyle="1" w:styleId="AlcmChar">
    <w:name w:val="Alcím Char"/>
    <w:basedOn w:val="Bekezdsalapbettpusa"/>
    <w:link w:val="Alcm"/>
    <w:uiPriority w:val="11"/>
    <w:rsid w:val="00BB1084"/>
    <w:rPr>
      <w:i/>
      <w:iCs/>
      <w:color w:val="808080" w:themeColor="text1" w:themeTint="7F"/>
      <w:spacing w:val="10"/>
      <w:sz w:val="24"/>
      <w:szCs w:val="24"/>
    </w:rPr>
  </w:style>
  <w:style w:type="character" w:styleId="Kiemels">
    <w:name w:val="Emphasis"/>
    <w:uiPriority w:val="20"/>
    <w:qFormat/>
    <w:rsid w:val="00BB1084"/>
    <w:rPr>
      <w:b/>
      <w:bCs/>
      <w:i/>
      <w:iCs/>
      <w:color w:val="auto"/>
    </w:rPr>
  </w:style>
  <w:style w:type="paragraph" w:styleId="Nincstrkz">
    <w:name w:val="No Spacing"/>
    <w:basedOn w:val="Norml"/>
    <w:link w:val="NincstrkzChar"/>
    <w:uiPriority w:val="99"/>
    <w:qFormat/>
    <w:rsid w:val="00BB1084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BB1084"/>
  </w:style>
  <w:style w:type="paragraph" w:styleId="Listaszerbekezds">
    <w:name w:val="List Paragraph"/>
    <w:basedOn w:val="Norml"/>
    <w:uiPriority w:val="34"/>
    <w:qFormat/>
    <w:rsid w:val="00BB1084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lang w:bidi="en-US"/>
    </w:rPr>
  </w:style>
  <w:style w:type="paragraph" w:styleId="Idzet">
    <w:name w:val="Quote"/>
    <w:basedOn w:val="Norml"/>
    <w:next w:val="Norml"/>
    <w:link w:val="IdzetChar"/>
    <w:uiPriority w:val="29"/>
    <w:qFormat/>
    <w:rsid w:val="00BB1084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lang w:bidi="en-US"/>
    </w:rPr>
  </w:style>
  <w:style w:type="character" w:customStyle="1" w:styleId="IdzetChar">
    <w:name w:val="Idézet Char"/>
    <w:basedOn w:val="Bekezdsalapbettpusa"/>
    <w:link w:val="Idzet"/>
    <w:uiPriority w:val="29"/>
    <w:rsid w:val="00BB1084"/>
    <w:rPr>
      <w:rFonts w:asciiTheme="minorHAnsi"/>
      <w:color w:val="5A5A5A" w:themeColor="text1" w:themeTint="A5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BB1084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bidi="en-US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BB1084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Finomkiemels">
    <w:name w:val="Subtle Emphasis"/>
    <w:uiPriority w:val="19"/>
    <w:qFormat/>
    <w:rsid w:val="00BB1084"/>
    <w:rPr>
      <w:i/>
      <w:iCs/>
      <w:color w:val="5A5A5A" w:themeColor="text1" w:themeTint="A5"/>
    </w:rPr>
  </w:style>
  <w:style w:type="character" w:styleId="Ershangslyozs">
    <w:name w:val="Intense Emphasis"/>
    <w:uiPriority w:val="21"/>
    <w:qFormat/>
    <w:rsid w:val="00BB1084"/>
    <w:rPr>
      <w:b/>
      <w:bCs/>
      <w:i/>
      <w:iCs/>
      <w:color w:val="auto"/>
      <w:u w:val="single"/>
    </w:rPr>
  </w:style>
  <w:style w:type="character" w:styleId="Finomhivatkozs">
    <w:name w:val="Subtle Reference"/>
    <w:uiPriority w:val="31"/>
    <w:qFormat/>
    <w:rsid w:val="00BB1084"/>
    <w:rPr>
      <w:smallCaps/>
    </w:rPr>
  </w:style>
  <w:style w:type="character" w:styleId="Ershivatkozs">
    <w:name w:val="Intense Reference"/>
    <w:uiPriority w:val="32"/>
    <w:qFormat/>
    <w:rsid w:val="00BB1084"/>
    <w:rPr>
      <w:b/>
      <w:bCs/>
      <w:smallCaps/>
      <w:color w:val="auto"/>
    </w:rPr>
  </w:style>
  <w:style w:type="character" w:styleId="Knyvcme">
    <w:name w:val="Book Title"/>
    <w:uiPriority w:val="33"/>
    <w:qFormat/>
    <w:rsid w:val="00BB1084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BB1084"/>
    <w:pPr>
      <w:outlineLvl w:val="9"/>
    </w:pPr>
  </w:style>
  <w:style w:type="paragraph" w:styleId="Szvegtrzs">
    <w:name w:val="Body Text"/>
    <w:basedOn w:val="Norml"/>
    <w:link w:val="SzvegtrzsChar"/>
    <w:uiPriority w:val="99"/>
    <w:semiHidden/>
    <w:unhideWhenUsed/>
    <w:rsid w:val="00A2337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A23370"/>
    <w:rPr>
      <w:rFonts w:ascii="Calibri" w:eastAsia="Calibri" w:hAnsi="Calibri" w:cs="Calibri"/>
      <w:lang w:val="hu-HU" w:bidi="ar-SA"/>
    </w:rPr>
  </w:style>
  <w:style w:type="paragraph" w:customStyle="1" w:styleId="Nincstrkz1">
    <w:name w:val="Nincs térköz1"/>
    <w:uiPriority w:val="99"/>
    <w:rsid w:val="00A23370"/>
    <w:pPr>
      <w:spacing w:after="0" w:line="240" w:lineRule="auto"/>
      <w:ind w:firstLine="0"/>
    </w:pPr>
    <w:rPr>
      <w:rFonts w:ascii="Calibri" w:eastAsia="Calibri" w:hAnsi="Calibri" w:cs="Calibri"/>
      <w:lang w:val="hu-HU" w:eastAsia="hu-HU" w:bidi="ar-SA"/>
    </w:rPr>
  </w:style>
  <w:style w:type="paragraph" w:customStyle="1" w:styleId="Default">
    <w:name w:val="Default"/>
    <w:rsid w:val="00A23370"/>
    <w:pPr>
      <w:autoSpaceDE w:val="0"/>
      <w:autoSpaceDN w:val="0"/>
      <w:adjustRightInd w:val="0"/>
      <w:spacing w:after="0" w:line="240" w:lineRule="auto"/>
      <w:ind w:firstLine="0"/>
    </w:pPr>
    <w:rPr>
      <w:rFonts w:ascii="Times New Roman" w:hAnsi="Times New Roman" w:cs="Times New Roman"/>
      <w:color w:val="000000"/>
      <w:sz w:val="24"/>
      <w:szCs w:val="24"/>
      <w:lang w:val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204</Words>
  <Characters>1408</Characters>
  <Application>Microsoft Office Word</Application>
  <DocSecurity>0</DocSecurity>
  <Lines>11</Lines>
  <Paragraphs>3</Paragraphs>
  <ScaleCrop>false</ScaleCrop>
  <Company>Csanádpalota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Csanádpalota</dc:creator>
  <cp:lastModifiedBy>Csanádpalota</cp:lastModifiedBy>
  <cp:revision>1</cp:revision>
  <dcterms:created xsi:type="dcterms:W3CDTF">2018-07-18T07:49:00Z</dcterms:created>
  <dcterms:modified xsi:type="dcterms:W3CDTF">2018-07-18T07:52:00Z</dcterms:modified>
</cp:coreProperties>
</file>