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4C" w:rsidRPr="00F53398" w:rsidRDefault="0018424C" w:rsidP="0018424C">
      <w:pPr>
        <w:pStyle w:val="lfej"/>
        <w:tabs>
          <w:tab w:val="clear" w:pos="4536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53398">
        <w:rPr>
          <w:rFonts w:ascii="Times New Roman" w:hAnsi="Times New Roman"/>
          <w:sz w:val="24"/>
          <w:szCs w:val="24"/>
        </w:rPr>
        <w:t>Melléklet az</w:t>
      </w:r>
      <w:r>
        <w:rPr>
          <w:rFonts w:ascii="Times New Roman" w:hAnsi="Times New Roman"/>
          <w:sz w:val="24"/>
          <w:szCs w:val="24"/>
        </w:rPr>
        <w:t xml:space="preserve"> 1/2015</w:t>
      </w:r>
      <w:r w:rsidRPr="00F53398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I.20.</w:t>
      </w:r>
      <w:r w:rsidRPr="00F53398">
        <w:rPr>
          <w:rFonts w:ascii="Times New Roman" w:hAnsi="Times New Roman"/>
          <w:sz w:val="24"/>
          <w:szCs w:val="24"/>
        </w:rPr>
        <w:t>) önkormányzati rendelethez</w:t>
      </w:r>
    </w:p>
    <w:p w:rsidR="0018424C" w:rsidRDefault="0018424C" w:rsidP="0018424C">
      <w:pPr>
        <w:pStyle w:val="lfej"/>
        <w:rPr>
          <w:rFonts w:ascii="Times New Roman" w:hAnsi="Times New Roman"/>
        </w:rPr>
      </w:pPr>
    </w:p>
    <w:p w:rsidR="0018424C" w:rsidRDefault="0018424C" w:rsidP="0018424C">
      <w:pPr>
        <w:pStyle w:val="lfej"/>
        <w:ind w:left="4536" w:hanging="4536"/>
        <w:jc w:val="center"/>
        <w:rPr>
          <w:rFonts w:ascii="Times New Roman" w:hAnsi="Times New Roman"/>
        </w:rPr>
      </w:pPr>
    </w:p>
    <w:p w:rsidR="0018424C" w:rsidRDefault="0018424C" w:rsidP="0018424C">
      <w:pPr>
        <w:pStyle w:val="lfej"/>
        <w:ind w:left="4536" w:hanging="4536"/>
      </w:pPr>
    </w:p>
    <w:p w:rsidR="0018424C" w:rsidRPr="00F53398" w:rsidRDefault="0018424C" w:rsidP="0018424C">
      <w:pPr>
        <w:pStyle w:val="lfej"/>
        <w:tabs>
          <w:tab w:val="clear" w:pos="4536"/>
          <w:tab w:val="clear" w:pos="9072"/>
        </w:tabs>
        <w:jc w:val="right"/>
        <w:rPr>
          <w:szCs w:val="24"/>
        </w:rPr>
      </w:pPr>
    </w:p>
    <w:p w:rsidR="0018424C" w:rsidRPr="00D906AD" w:rsidRDefault="0018424C" w:rsidP="0018424C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18424C" w:rsidRPr="00D906AD" w:rsidRDefault="0018424C" w:rsidP="0018424C">
      <w:pPr>
        <w:pStyle w:val="llb"/>
        <w:jc w:val="both"/>
        <w:rPr>
          <w:sz w:val="24"/>
          <w:szCs w:val="24"/>
        </w:rPr>
      </w:pPr>
      <w:r>
        <w:rPr>
          <w:sz w:val="24"/>
          <w:szCs w:val="24"/>
        </w:rPr>
        <w:t>Dötk Község</w:t>
      </w:r>
      <w:r w:rsidRPr="00D906AD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épviselőtestülete </w:t>
      </w:r>
      <w:r w:rsidRPr="00D906AD">
        <w:rPr>
          <w:sz w:val="24"/>
          <w:szCs w:val="24"/>
        </w:rPr>
        <w:t xml:space="preserve">a </w:t>
      </w:r>
      <w:r w:rsidRPr="003C0430">
        <w:rPr>
          <w:sz w:val="24"/>
        </w:rPr>
        <w:t>nem közművel gyűjtött háztartási szennyvíz</w:t>
      </w:r>
      <w:r w:rsidRPr="003C0430">
        <w:t xml:space="preserve"> </w:t>
      </w:r>
      <w:r w:rsidRPr="00D906AD">
        <w:rPr>
          <w:sz w:val="24"/>
          <w:szCs w:val="24"/>
        </w:rPr>
        <w:t xml:space="preserve">összegyűjtésére, elszállítására és ártalommentes elhelyezésére irányuló közszolgáltatás ellátásával </w:t>
      </w:r>
      <w:r w:rsidRPr="00D906AD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5</w:t>
      </w:r>
      <w:r w:rsidRPr="00D906A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január 01-től 2025</w:t>
      </w:r>
      <w:r w:rsidRPr="00D906AD">
        <w:rPr>
          <w:b/>
          <w:sz w:val="24"/>
          <w:szCs w:val="24"/>
        </w:rPr>
        <w:t>. december 31-ig</w:t>
      </w:r>
      <w:r w:rsidRPr="00D906AD">
        <w:rPr>
          <w:sz w:val="24"/>
          <w:szCs w:val="24"/>
        </w:rPr>
        <w:t xml:space="preserve"> az alábbi szolgáltatót bízza meg:</w:t>
      </w:r>
    </w:p>
    <w:p w:rsidR="0018424C" w:rsidRPr="00D906AD" w:rsidRDefault="0018424C" w:rsidP="0018424C">
      <w:pPr>
        <w:pStyle w:val="llb"/>
        <w:rPr>
          <w:sz w:val="24"/>
          <w:szCs w:val="24"/>
        </w:rPr>
      </w:pPr>
    </w:p>
    <w:p w:rsidR="0018424C" w:rsidRPr="00D906AD" w:rsidRDefault="0018424C" w:rsidP="0018424C">
      <w:pPr>
        <w:pStyle w:val="llb"/>
        <w:rPr>
          <w:sz w:val="24"/>
          <w:szCs w:val="24"/>
        </w:rPr>
      </w:pPr>
    </w:p>
    <w:p w:rsidR="0018424C" w:rsidRDefault="0018424C" w:rsidP="0018424C">
      <w:pPr>
        <w:pStyle w:val="llb"/>
        <w:rPr>
          <w:sz w:val="24"/>
          <w:szCs w:val="24"/>
        </w:rPr>
      </w:pPr>
      <w:r w:rsidRPr="00D906AD">
        <w:rPr>
          <w:sz w:val="24"/>
          <w:szCs w:val="24"/>
        </w:rPr>
        <w:tab/>
      </w:r>
      <w:r w:rsidRPr="00D906AD">
        <w:rPr>
          <w:sz w:val="24"/>
          <w:szCs w:val="24"/>
        </w:rPr>
        <w:tab/>
      </w:r>
    </w:p>
    <w:p w:rsidR="0018424C" w:rsidRPr="00D906AD" w:rsidRDefault="0018424C" w:rsidP="0018424C">
      <w:pPr>
        <w:pStyle w:val="llb"/>
        <w:rPr>
          <w:sz w:val="24"/>
          <w:szCs w:val="24"/>
        </w:rPr>
      </w:pPr>
      <w:r w:rsidRPr="00D906AD">
        <w:rPr>
          <w:sz w:val="24"/>
          <w:szCs w:val="24"/>
        </w:rPr>
        <w:t>Szolgáltató:</w:t>
      </w:r>
    </w:p>
    <w:p w:rsidR="0018424C" w:rsidRPr="00D906AD" w:rsidRDefault="0018424C" w:rsidP="0018424C">
      <w:pPr>
        <w:pStyle w:val="llb"/>
        <w:rPr>
          <w:sz w:val="24"/>
          <w:szCs w:val="24"/>
        </w:rPr>
      </w:pPr>
      <w:r w:rsidRPr="00D906AD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Észak-Zalai Víz és Csatornamű Zrt</w:t>
      </w:r>
    </w:p>
    <w:p w:rsidR="0018424C" w:rsidRPr="00D906AD" w:rsidRDefault="0018424C" w:rsidP="0018424C">
      <w:pPr>
        <w:pStyle w:val="llb"/>
        <w:jc w:val="both"/>
        <w:rPr>
          <w:sz w:val="24"/>
          <w:szCs w:val="24"/>
        </w:rPr>
      </w:pPr>
    </w:p>
    <w:p w:rsidR="0018424C" w:rsidRPr="00D906AD" w:rsidRDefault="0018424C" w:rsidP="0018424C">
      <w:pPr>
        <w:pStyle w:val="lfej"/>
        <w:jc w:val="right"/>
        <w:rPr>
          <w:sz w:val="24"/>
          <w:szCs w:val="24"/>
        </w:rPr>
      </w:pPr>
    </w:p>
    <w:p w:rsidR="0018424C" w:rsidRDefault="0018424C" w:rsidP="0018424C">
      <w:pPr>
        <w:pStyle w:val="lfej"/>
      </w:pPr>
    </w:p>
    <w:p w:rsidR="0018424C" w:rsidRDefault="0018424C" w:rsidP="0018424C">
      <w:pPr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spacing w:after="200" w:line="276" w:lineRule="auto"/>
        <w:rPr>
          <w:rFonts w:ascii="Arial" w:hAnsi="Arial"/>
          <w:sz w:val="22"/>
        </w:rPr>
      </w:pPr>
      <w:r>
        <w:br w:type="page"/>
      </w:r>
    </w:p>
    <w:p w:rsidR="0018424C" w:rsidRPr="000A2680" w:rsidRDefault="0018424C" w:rsidP="0018424C">
      <w:pPr>
        <w:jc w:val="both"/>
      </w:pPr>
    </w:p>
    <w:p w:rsidR="0018424C" w:rsidRDefault="0018424C" w:rsidP="0018424C"/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B3742D" w:rsidRDefault="00B3742D"/>
    <w:sectPr w:rsidR="00B3742D" w:rsidSect="00B3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24C"/>
    <w:rsid w:val="0018424C"/>
    <w:rsid w:val="00B3742D"/>
    <w:rsid w:val="00D91258"/>
    <w:rsid w:val="00D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4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8424C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lfejChar">
    <w:name w:val="Élőfej Char"/>
    <w:basedOn w:val="Bekezdsalapbettpusa"/>
    <w:link w:val="lfej"/>
    <w:rsid w:val="0018424C"/>
    <w:rPr>
      <w:rFonts w:ascii="Arial" w:eastAsia="Times New Roman" w:hAnsi="Arial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18424C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18424C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345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2015-01-16T11:05:00Z</dcterms:created>
  <dcterms:modified xsi:type="dcterms:W3CDTF">2015-01-16T11:05:00Z</dcterms:modified>
</cp:coreProperties>
</file>