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43" w:rsidRPr="006D7243" w:rsidRDefault="006D7243" w:rsidP="006D7243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243">
        <w:rPr>
          <w:rFonts w:ascii="Times New Roman" w:hAnsi="Times New Roman"/>
          <w:b/>
          <w:sz w:val="24"/>
          <w:szCs w:val="24"/>
        </w:rPr>
        <w:t>melléklet a 11/2011. ( II.14.) önkormányzati rendelethez</w:t>
      </w:r>
    </w:p>
    <w:p w:rsidR="006D7243" w:rsidRDefault="006D7243" w:rsidP="006D7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18A">
        <w:rPr>
          <w:rFonts w:ascii="Times New Roman" w:hAnsi="Times New Roman"/>
          <w:sz w:val="24"/>
          <w:szCs w:val="24"/>
        </w:rPr>
        <w:t>A Szociális, Kulturális-, Oktatási és Sportbizottságra saját hatásköre</w:t>
      </w:r>
    </w:p>
    <w:p w:rsidR="006D7243" w:rsidRPr="00CF518A" w:rsidRDefault="006D7243" w:rsidP="006D7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7243" w:rsidRPr="004F2BAA" w:rsidRDefault="006D7243" w:rsidP="006D724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BAA">
        <w:rPr>
          <w:rFonts w:ascii="Times New Roman" w:hAnsi="Times New Roman"/>
          <w:sz w:val="24"/>
          <w:szCs w:val="24"/>
        </w:rPr>
        <w:t>véleményezi a szociális tárgykörű rendelet-tervezeteket, méltányossági alapon megítélh</w:t>
      </w:r>
      <w:r>
        <w:rPr>
          <w:rFonts w:ascii="Times New Roman" w:hAnsi="Times New Roman"/>
          <w:sz w:val="24"/>
          <w:szCs w:val="24"/>
        </w:rPr>
        <w:t>e</w:t>
      </w:r>
      <w:r w:rsidRPr="004F2BAA">
        <w:rPr>
          <w:rFonts w:ascii="Times New Roman" w:hAnsi="Times New Roman"/>
          <w:sz w:val="24"/>
          <w:szCs w:val="24"/>
        </w:rPr>
        <w:t>tő ápolási díjat</w:t>
      </w:r>
    </w:p>
    <w:p w:rsidR="006D7243" w:rsidRPr="00CF518A" w:rsidRDefault="006D7243" w:rsidP="006D724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BAA">
        <w:rPr>
          <w:rFonts w:ascii="Times New Roman" w:hAnsi="Times New Roman"/>
          <w:sz w:val="24"/>
          <w:szCs w:val="24"/>
        </w:rPr>
        <w:t>véleményezi a közoktatási és kulturális intézményvezetői álláshelyre kiírt pályázati</w:t>
      </w:r>
      <w:r w:rsidRPr="00CF518A">
        <w:rPr>
          <w:rFonts w:ascii="Times New Roman" w:hAnsi="Times New Roman"/>
          <w:sz w:val="24"/>
          <w:szCs w:val="24"/>
        </w:rPr>
        <w:t xml:space="preserve"> feltételeket, beérkezett pályázatokat</w:t>
      </w:r>
    </w:p>
    <w:p w:rsidR="00934DAE" w:rsidRDefault="006D7243"/>
    <w:sectPr w:rsidR="0093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99D"/>
    <w:multiLevelType w:val="hybridMultilevel"/>
    <w:tmpl w:val="D8908D48"/>
    <w:lvl w:ilvl="0" w:tplc="8CD082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2366B"/>
    <w:multiLevelType w:val="multilevel"/>
    <w:tmpl w:val="9D24D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A90559"/>
    <w:multiLevelType w:val="multilevel"/>
    <w:tmpl w:val="4C8026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43"/>
    <w:rsid w:val="006D7243"/>
    <w:rsid w:val="00794B9E"/>
    <w:rsid w:val="00DC7776"/>
    <w:rsid w:val="00EC4753"/>
    <w:rsid w:val="00ED2502"/>
    <w:rsid w:val="00E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D724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6D72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D724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6D72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2014-08-29T07:56:00Z</dcterms:created>
  <dcterms:modified xsi:type="dcterms:W3CDTF">2014-08-29T07:57:00Z</dcterms:modified>
</cp:coreProperties>
</file>