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AD7" w:rsidRDefault="00F77AD7" w:rsidP="00F77AD7">
      <w:pPr>
        <w:rPr>
          <w:rFonts w:ascii="Bookman Old Style" w:hAnsi="Bookman Old Style"/>
          <w:b/>
          <w:u w:val="single"/>
        </w:rPr>
      </w:pPr>
    </w:p>
    <w:p w:rsidR="00F77AD7" w:rsidRDefault="00F77AD7" w:rsidP="00F77AD7">
      <w:pPr>
        <w:jc w:val="center"/>
      </w:pPr>
      <w:r w:rsidRPr="00250AAA">
        <w:rPr>
          <w:b/>
          <w:u w:val="single"/>
        </w:rPr>
        <w:t>1. melléklet az 1/2013. (I.18.) önkormányzati rendelettel módosított 6/2011.(IV.19.) önkormányzati rendelethez</w:t>
      </w:r>
      <w:r>
        <w:t>:</w:t>
      </w:r>
    </w:p>
    <w:p w:rsidR="00F77AD7" w:rsidRDefault="00F77AD7" w:rsidP="00F77AD7">
      <w:pPr>
        <w:ind w:left="4140"/>
      </w:pPr>
    </w:p>
    <w:p w:rsidR="00F77AD7" w:rsidRDefault="00F77AD7" w:rsidP="00F77AD7">
      <w:r>
        <w:t xml:space="preserve">Az önkormányzat által ellátandó alapfeladatok szakfeladatok szerint az </w:t>
      </w:r>
      <w:proofErr w:type="spellStart"/>
      <w:r>
        <w:t>Mötv</w:t>
      </w:r>
      <w:proofErr w:type="spellEnd"/>
      <w:r>
        <w:t>. 13. §-a alapján</w:t>
      </w:r>
      <w:proofErr w:type="gramStart"/>
      <w:r>
        <w:t>: .</w:t>
      </w:r>
      <w:proofErr w:type="gramEnd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6757"/>
      </w:tblGrid>
      <w:tr w:rsidR="00F77AD7" w:rsidTr="0042733C">
        <w:trPr>
          <w:trHeight w:val="319"/>
        </w:trPr>
        <w:tc>
          <w:tcPr>
            <w:tcW w:w="1650" w:type="dxa"/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757" w:type="dxa"/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77AD7" w:rsidTr="0042733C">
        <w:trPr>
          <w:trHeight w:val="929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Sorszám- 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száma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B. 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 Neve</w:t>
            </w:r>
          </w:p>
        </w:tc>
      </w:tr>
      <w:tr w:rsidR="00F77AD7" w:rsidTr="0042733C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1- 360000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Víztermelés, kezelés, ellátás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2- 412000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3- 421100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4- 429900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Egyéb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építés</w:t>
            </w:r>
          </w:p>
        </w:tc>
      </w:tr>
      <w:tr w:rsidR="00F77AD7" w:rsidTr="0042733C">
        <w:trPr>
          <w:trHeight w:val="523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5- 522001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Közutak, hidak, alagutak üzemeltetése fenntartása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6 - 010000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Növénytermesztés, állattenyésztés, vadgazdálkodás és kapcsolódó szolgáltatások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7- 680001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Lakóingatlan bérbeadása, üzemeltetése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8- 680002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Nem lakóingatlan bérbeadása, üzemeltetése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9- 841112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10- 841126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11- 841127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és társulások általános végrehajtó igazgatási tevékenysége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nemzetiségi önkormányzatok igazgatási tevékenysége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12- 841133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7AD7" w:rsidTr="0042733C">
        <w:trPr>
          <w:trHeight w:val="523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13- 841402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14- 841403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Város-, és községgazdálkodási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szolgáltatások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7AD7" w:rsidTr="0042733C">
        <w:trPr>
          <w:trHeight w:val="44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15- 841901*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Pr="00250AAA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0AAA">
              <w:rPr>
                <w:color w:val="000000"/>
              </w:rPr>
              <w:t xml:space="preserve"> Önkormányzatok és társulások elszámolásai</w:t>
            </w:r>
          </w:p>
        </w:tc>
      </w:tr>
      <w:tr w:rsidR="00F77AD7" w:rsidTr="0042733C">
        <w:trPr>
          <w:trHeight w:val="44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 – 841902*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 - 851011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18 - 852011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19- 852021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Központi költségvetési befizetések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Óvodai nevelés, ellátás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Általános isk. tanulók nappali rendsz. </w:t>
            </w:r>
            <w:proofErr w:type="spellStart"/>
            <w:r>
              <w:rPr>
                <w:color w:val="000000"/>
              </w:rPr>
              <w:t>Nev</w:t>
            </w:r>
            <w:proofErr w:type="spellEnd"/>
            <w:r>
              <w:rPr>
                <w:color w:val="000000"/>
              </w:rPr>
              <w:t xml:space="preserve">. Okt. (1-4 </w:t>
            </w:r>
            <w:proofErr w:type="spellStart"/>
            <w:r>
              <w:rPr>
                <w:color w:val="000000"/>
              </w:rPr>
              <w:t>évf</w:t>
            </w:r>
            <w:proofErr w:type="spellEnd"/>
            <w:r>
              <w:rPr>
                <w:color w:val="000000"/>
              </w:rPr>
              <w:t>)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Általános isk. tanulók nappali rendsz. </w:t>
            </w:r>
            <w:proofErr w:type="spellStart"/>
            <w:r>
              <w:rPr>
                <w:color w:val="000000"/>
              </w:rPr>
              <w:t>Nev</w:t>
            </w:r>
            <w:proofErr w:type="spellEnd"/>
            <w:r>
              <w:rPr>
                <w:color w:val="000000"/>
              </w:rPr>
              <w:t xml:space="preserve">. Okt. (5-8 </w:t>
            </w:r>
            <w:proofErr w:type="spellStart"/>
            <w:r>
              <w:rPr>
                <w:color w:val="000000"/>
              </w:rPr>
              <w:t>évf</w:t>
            </w:r>
            <w:proofErr w:type="spellEnd"/>
            <w:r>
              <w:rPr>
                <w:color w:val="000000"/>
              </w:rPr>
              <w:t xml:space="preserve">) 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20- 862101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21- 862231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Foglalkozás- egészségügyi alapellátás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22- 882111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Aktív korúak ellátása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23- 882112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</w:tc>
      </w:tr>
      <w:tr w:rsidR="00F77AD7" w:rsidTr="0042733C">
        <w:trPr>
          <w:trHeight w:val="50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24- 882113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F77AD7" w:rsidTr="0042733C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25- 882114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26- 882115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F77AD7" w:rsidTr="0042733C">
        <w:trPr>
          <w:trHeight w:val="50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27- 882116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F77AD7" w:rsidTr="0042733C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28- 882117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F77AD7" w:rsidTr="0042733C">
        <w:trPr>
          <w:trHeight w:val="55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29- 882118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F77AD7" w:rsidTr="0042733C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30- 882119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Óvodáztatási</w:t>
            </w:r>
            <w:proofErr w:type="spellEnd"/>
            <w:r>
              <w:rPr>
                <w:color w:val="000000"/>
              </w:rPr>
              <w:t xml:space="preserve"> támogatás</w:t>
            </w:r>
          </w:p>
        </w:tc>
      </w:tr>
      <w:tr w:rsidR="00F77AD7" w:rsidTr="0042733C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31- 882121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32 - 882122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33- 882123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F77AD7" w:rsidTr="0042733C">
        <w:trPr>
          <w:trHeight w:val="516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34- 882124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  <w:tr w:rsidR="00F77AD7" w:rsidTr="0042733C">
        <w:trPr>
          <w:trHeight w:val="43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35- 889967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Mozgáskorlátozottak  gépjárműszerzési</w:t>
            </w:r>
            <w:proofErr w:type="gramEnd"/>
            <w:r>
              <w:rPr>
                <w:color w:val="000000"/>
              </w:rPr>
              <w:t xml:space="preserve"> és átalakítási támogatása</w:t>
            </w:r>
          </w:p>
        </w:tc>
      </w:tr>
      <w:tr w:rsidR="00F77AD7" w:rsidTr="0042733C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36- 882129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37 - 882202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F77AD7" w:rsidTr="0042733C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38 - 882203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39- 889201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Köztemetés</w:t>
            </w: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Gyermekjóléti szolgáltatás</w:t>
            </w:r>
          </w:p>
        </w:tc>
      </w:tr>
      <w:tr w:rsidR="00F77AD7" w:rsidTr="0042733C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40- 889928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Falugondnoki, tanyagondnoki szolgáltatás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41 - 889942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F77AD7" w:rsidTr="0042733C">
        <w:trPr>
          <w:trHeight w:val="538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42 - 890216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Ifj. kezd. és programok, valamint támogatásuk</w:t>
            </w:r>
          </w:p>
        </w:tc>
      </w:tr>
      <w:tr w:rsidR="00F77AD7" w:rsidTr="0042733C">
        <w:trPr>
          <w:trHeight w:val="466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43 - 890301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F77AD7" w:rsidTr="0042733C">
        <w:trPr>
          <w:trHeight w:val="538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44 - 890302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F77AD7" w:rsidTr="0042733C">
        <w:trPr>
          <w:trHeight w:val="377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 – 890441*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Rövid </w:t>
            </w:r>
            <w:proofErr w:type="spellStart"/>
            <w:r>
              <w:rPr>
                <w:color w:val="000000"/>
              </w:rPr>
              <w:t>időtartalmú</w:t>
            </w:r>
            <w:proofErr w:type="spellEnd"/>
            <w:r>
              <w:rPr>
                <w:color w:val="000000"/>
              </w:rPr>
              <w:t xml:space="preserve"> közfoglalkoztatás</w:t>
            </w:r>
          </w:p>
        </w:tc>
      </w:tr>
      <w:tr w:rsidR="00F77AD7" w:rsidTr="0042733C">
        <w:trPr>
          <w:trHeight w:val="43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 – 890442*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Foglalkoztatást helyettesítő támogatásra jogosultak hosszabb </w:t>
            </w:r>
            <w:proofErr w:type="spellStart"/>
            <w:r>
              <w:rPr>
                <w:color w:val="000000"/>
              </w:rPr>
              <w:t>időtartalmú</w:t>
            </w:r>
            <w:proofErr w:type="spellEnd"/>
            <w:r>
              <w:rPr>
                <w:color w:val="000000"/>
              </w:rPr>
              <w:t xml:space="preserve"> közfoglalkoztatása</w:t>
            </w:r>
          </w:p>
        </w:tc>
      </w:tr>
      <w:tr w:rsidR="00F77AD7" w:rsidTr="0042733C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47 – 890443*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Egyéb közfoglalkoztatás</w:t>
            </w:r>
          </w:p>
        </w:tc>
      </w:tr>
      <w:tr w:rsidR="00F77AD7" w:rsidTr="0042733C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48- 910123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Könyvtári szolgáltatások</w:t>
            </w:r>
          </w:p>
        </w:tc>
      </w:tr>
      <w:tr w:rsidR="00F77AD7" w:rsidTr="0042733C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49- 910501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50- 910502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51- 931102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F77AD7" w:rsidTr="0042733C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52- 931301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F77AD7" w:rsidTr="0042733C">
        <w:trPr>
          <w:trHeight w:val="581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53- 931901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Sportszövetségek és szabályozó testületek </w:t>
            </w:r>
            <w:proofErr w:type="spellStart"/>
            <w:r>
              <w:rPr>
                <w:color w:val="000000"/>
              </w:rPr>
              <w:t>működ</w:t>
            </w:r>
            <w:proofErr w:type="spellEnd"/>
            <w:r>
              <w:rPr>
                <w:color w:val="000000"/>
              </w:rPr>
              <w:t>. támogatása</w:t>
            </w:r>
          </w:p>
        </w:tc>
      </w:tr>
      <w:tr w:rsidR="00F77AD7" w:rsidTr="0042733C">
        <w:trPr>
          <w:trHeight w:val="581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54- 931903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F77AD7" w:rsidTr="0042733C">
        <w:trPr>
          <w:trHeight w:val="595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55- 960302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77AD7" w:rsidRDefault="00F77AD7" w:rsidP="004273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  <w:tr w:rsidR="00F77AD7" w:rsidTr="0042733C">
        <w:trPr>
          <w:trHeight w:val="5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pPr>
              <w:ind w:left="30"/>
            </w:pPr>
            <w:r>
              <w:t xml:space="preserve"> 56-841906*        </w:t>
            </w:r>
          </w:p>
          <w:p w:rsidR="00F77AD7" w:rsidRDefault="00F77AD7" w:rsidP="0042733C">
            <w:pPr>
              <w:ind w:left="30"/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r>
              <w:t>Finanszírozási műveletek</w:t>
            </w:r>
          </w:p>
        </w:tc>
      </w:tr>
      <w:tr w:rsidR="00F77AD7" w:rsidTr="0042733C">
        <w:trPr>
          <w:trHeight w:val="51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r>
              <w:t xml:space="preserve">   57-889924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r>
              <w:t>Családsegítés</w:t>
            </w:r>
          </w:p>
          <w:p w:rsidR="00F77AD7" w:rsidRDefault="00F77AD7" w:rsidP="0042733C"/>
        </w:tc>
      </w:tr>
      <w:tr w:rsidR="00F77AD7" w:rsidTr="0042733C">
        <w:trPr>
          <w:trHeight w:val="4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58- 841907*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r>
              <w:t>Önkormányzatok elszámolásai a költségvetési szervekkel</w:t>
            </w:r>
          </w:p>
          <w:p w:rsidR="00F77AD7" w:rsidRDefault="00F77AD7" w:rsidP="0042733C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AD7" w:rsidTr="0042733C">
        <w:trPr>
          <w:trHeight w:val="52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pPr>
              <w:pStyle w:val="Csakszveg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59 - 889922</w:t>
            </w:r>
          </w:p>
          <w:p w:rsidR="00F77AD7" w:rsidRDefault="00F77AD7" w:rsidP="0042733C">
            <w:pPr>
              <w:pStyle w:val="Csakszveg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Default="00F77AD7" w:rsidP="0042733C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F77AD7" w:rsidRPr="00250AAA" w:rsidTr="0042733C">
        <w:trPr>
          <w:trHeight w:val="26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rPr>
                <w:b/>
              </w:rPr>
            </w:pPr>
            <w:r w:rsidRPr="00250AAA">
              <w:rPr>
                <w:b/>
              </w:rPr>
              <w:t>60.811000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Építményüzemeltetés</w:t>
            </w:r>
          </w:p>
        </w:tc>
      </w:tr>
      <w:tr w:rsidR="00F77AD7" w:rsidRPr="00250AAA" w:rsidTr="0042733C">
        <w:trPr>
          <w:trHeight w:val="33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61.813000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Zöldterület-kezelés</w:t>
            </w:r>
          </w:p>
        </w:tc>
      </w:tr>
      <w:tr w:rsidR="00F77AD7" w:rsidRPr="00250AAA" w:rsidTr="0042733C">
        <w:trPr>
          <w:trHeight w:val="35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62.841154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Az önkormányzati vagyonnal való gazdálkodással kapcsolatos feladatok</w:t>
            </w:r>
          </w:p>
        </w:tc>
      </w:tr>
      <w:tr w:rsidR="00F77AD7" w:rsidRPr="00250AAA" w:rsidTr="0042733C">
        <w:trPr>
          <w:trHeight w:val="35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63.862301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AD7" w:rsidRPr="00250AAA" w:rsidRDefault="00F77AD7" w:rsidP="0042733C">
            <w:pPr>
              <w:ind w:left="30"/>
              <w:rPr>
                <w:b/>
              </w:rPr>
            </w:pPr>
            <w:r w:rsidRPr="00250AAA">
              <w:rPr>
                <w:b/>
              </w:rPr>
              <w:t>Fogorvosi alapellátás</w:t>
            </w:r>
          </w:p>
        </w:tc>
      </w:tr>
    </w:tbl>
    <w:p w:rsidR="00F77AD7" w:rsidRPr="00250AAA" w:rsidRDefault="00F77AD7" w:rsidP="00F77AD7">
      <w:r w:rsidRPr="00250AAA">
        <w:t xml:space="preserve">*- </w:t>
      </w:r>
      <w:proofErr w:type="spellStart"/>
      <w:r w:rsidRPr="00250AAA">
        <w:t>gal</w:t>
      </w:r>
      <w:proofErr w:type="spellEnd"/>
      <w:r w:rsidRPr="00250AAA">
        <w:t xml:space="preserve"> jelöltek technikai szakfeladatok, alapító okiratba való felvételük nem kötelező</w:t>
      </w:r>
    </w:p>
    <w:p w:rsidR="00F77AD7" w:rsidRDefault="00F77AD7" w:rsidP="00F77AD7"/>
    <w:p w:rsidR="00F77AD7" w:rsidRDefault="00F77AD7" w:rsidP="00F77AD7"/>
    <w:p w:rsidR="00F77AD7" w:rsidRDefault="00F77AD7" w:rsidP="00F77AD7"/>
    <w:p w:rsidR="00F77AD7" w:rsidRDefault="00F77AD7">
      <w:bookmarkStart w:id="0" w:name="_GoBack"/>
      <w:bookmarkEnd w:id="0"/>
    </w:p>
    <w:sectPr w:rsidR="00F7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D7"/>
    <w:rsid w:val="00F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0430-E8AF-4F78-AAEA-0CCE3EF5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F77AD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F77AD7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F77A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2018-03-27T17:32:00Z</dcterms:created>
  <dcterms:modified xsi:type="dcterms:W3CDTF">2018-03-27T17:33:00Z</dcterms:modified>
</cp:coreProperties>
</file>