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E3" w:rsidRPr="00E72F30" w:rsidRDefault="00C40CB4" w:rsidP="00C40CB4">
      <w:pPr>
        <w:spacing w:after="0" w:line="300" w:lineRule="exact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r w:rsidR="006473E3" w:rsidRPr="00E72F30">
        <w:rPr>
          <w:rFonts w:cstheme="minorHAnsi"/>
          <w:b/>
        </w:rPr>
        <w:t xml:space="preserve">melléklet </w:t>
      </w:r>
      <w:r w:rsidR="006473E3" w:rsidRPr="00E72F30">
        <w:rPr>
          <w:rFonts w:cstheme="minorHAnsi"/>
        </w:rPr>
        <w:t xml:space="preserve">a </w:t>
      </w:r>
      <w:r w:rsidR="006473E3">
        <w:rPr>
          <w:rFonts w:cstheme="minorHAnsi"/>
          <w:lang w:bidi="hu-HU"/>
        </w:rPr>
        <w:t>6</w:t>
      </w:r>
      <w:r w:rsidR="006473E3" w:rsidRPr="00E72F30">
        <w:rPr>
          <w:rFonts w:cstheme="minorHAnsi"/>
          <w:lang w:bidi="hu-HU"/>
        </w:rPr>
        <w:t>/2018. (</w:t>
      </w:r>
      <w:r w:rsidR="006473E3">
        <w:rPr>
          <w:rFonts w:cstheme="minorHAnsi"/>
          <w:lang w:bidi="hu-HU"/>
        </w:rPr>
        <w:t>X.24.</w:t>
      </w:r>
      <w:r w:rsidR="006473E3" w:rsidRPr="00E72F30">
        <w:rPr>
          <w:rFonts w:cstheme="minorHAnsi"/>
          <w:lang w:bidi="hu-HU"/>
        </w:rPr>
        <w:t>) önkormányzati rendelethez</w:t>
      </w:r>
    </w:p>
    <w:p w:rsidR="006473E3" w:rsidRPr="00E72F30" w:rsidRDefault="006473E3" w:rsidP="006473E3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6473E3" w:rsidRPr="00E72F30" w:rsidRDefault="006473E3" w:rsidP="006473E3">
      <w:pPr>
        <w:spacing w:after="0" w:line="300" w:lineRule="exact"/>
        <w:rPr>
          <w:rFonts w:cstheme="minorHAnsi"/>
          <w:b/>
          <w:lang w:bidi="hu-HU"/>
        </w:rPr>
      </w:pPr>
      <w:r w:rsidRPr="00E72F30">
        <w:rPr>
          <w:rFonts w:cstheme="minorHAnsi"/>
          <w:b/>
          <w:lang w:bidi="hu-HU"/>
        </w:rPr>
        <w:t>Településképi szempontból kiemelt területek</w:t>
      </w:r>
    </w:p>
    <w:p w:rsidR="006473E3" w:rsidRPr="00E72F30" w:rsidRDefault="006473E3" w:rsidP="006473E3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E72F30">
        <w:rPr>
          <w:rFonts w:cstheme="minorHAnsi"/>
          <w:i/>
          <w:u w:val="single"/>
          <w:lang w:bidi="hu-HU"/>
        </w:rPr>
        <w:t>Táj- és természetvédelem alatt álló területek</w:t>
      </w:r>
    </w:p>
    <w:p w:rsidR="006473E3" w:rsidRPr="00E72F30" w:rsidRDefault="006473E3" w:rsidP="006473E3">
      <w:pPr>
        <w:rPr>
          <w:rFonts w:cstheme="minorHAnsi"/>
          <w:noProof/>
          <w:lang w:eastAsia="hu-HU"/>
        </w:rPr>
      </w:pPr>
    </w:p>
    <w:p w:rsidR="006473E3" w:rsidRDefault="006473E3">
      <w:r w:rsidRPr="00E72F30">
        <w:rPr>
          <w:rFonts w:cstheme="minorHAnsi"/>
          <w:noProof/>
          <w:lang w:eastAsia="hu-HU"/>
        </w:rPr>
        <w:drawing>
          <wp:inline distT="0" distB="0" distL="0" distR="0" wp14:anchorId="149E6992" wp14:editId="1C44C0A3">
            <wp:extent cx="5760720" cy="7094855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eterd NPI Model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9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3E3" w:rsidRDefault="006473E3">
      <w:r>
        <w:br w:type="page"/>
      </w:r>
    </w:p>
    <w:p w:rsidR="006473E3" w:rsidRPr="00E72F30" w:rsidRDefault="006473E3" w:rsidP="006473E3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E72F30">
        <w:rPr>
          <w:rFonts w:cstheme="minorHAnsi"/>
          <w:i/>
          <w:u w:val="single"/>
          <w:lang w:bidi="hu-HU"/>
        </w:rPr>
        <w:lastRenderedPageBreak/>
        <w:t>Örökségvédelemmel érintett területek</w:t>
      </w:r>
    </w:p>
    <w:p w:rsidR="006473E3" w:rsidRPr="00E72F30" w:rsidRDefault="006473E3" w:rsidP="006473E3">
      <w:pPr>
        <w:pStyle w:val="Listaszerbekezds"/>
        <w:rPr>
          <w:rFonts w:cstheme="minorHAnsi"/>
          <w:b/>
          <w:i/>
          <w:u w:val="single"/>
          <w:lang w:bidi="hu-HU"/>
        </w:rPr>
      </w:pPr>
    </w:p>
    <w:p w:rsidR="006473E3" w:rsidRPr="00E72F30" w:rsidRDefault="006473E3" w:rsidP="006473E3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 w:rsidRPr="00E72F30">
        <w:rPr>
          <w:rFonts w:cstheme="minorHAnsi"/>
          <w:i/>
          <w:iCs/>
          <w:lang w:bidi="hu-HU"/>
        </w:rPr>
        <w:t>A település műemlékei és műemléki környezetéhez tartozó ingatlanok: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860"/>
        <w:gridCol w:w="1040"/>
        <w:gridCol w:w="1239"/>
        <w:gridCol w:w="1993"/>
        <w:gridCol w:w="3321"/>
      </w:tblGrid>
      <w:tr w:rsidR="006473E3" w:rsidRPr="00E72F30" w:rsidTr="00326E65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C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D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E</w:t>
            </w:r>
          </w:p>
        </w:tc>
      </w:tr>
      <w:tr w:rsidR="006473E3" w:rsidRPr="00E72F30" w:rsidTr="00326E65">
        <w:trPr>
          <w:trHeight w:val="6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Ssz</w:t>
            </w:r>
            <w:proofErr w:type="spellEnd"/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törzs-szám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védettség jogi jellege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védett örökségi érték neve</w:t>
            </w:r>
          </w:p>
        </w:tc>
      </w:tr>
      <w:tr w:rsidR="006473E3" w:rsidRPr="00E72F30" w:rsidTr="00326E6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1631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107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Ref. templom</w:t>
            </w:r>
          </w:p>
        </w:tc>
      </w:tr>
      <w:tr w:rsidR="006473E3" w:rsidRPr="00E72F30" w:rsidTr="00326E65">
        <w:trPr>
          <w:trHeight w:val="9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21522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104/2, 104/3, 106, 108, 150, 151, 152, 153,  98, 99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Ref. templom ex-lege műemléki környezete</w:t>
            </w:r>
          </w:p>
        </w:tc>
      </w:tr>
    </w:tbl>
    <w:p w:rsidR="006473E3" w:rsidRPr="00E72F30" w:rsidRDefault="006473E3" w:rsidP="006473E3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</w:p>
    <w:p w:rsidR="006473E3" w:rsidRPr="00E72F30" w:rsidRDefault="006473E3" w:rsidP="006473E3">
      <w:pPr>
        <w:rPr>
          <w:rFonts w:cstheme="minorHAnsi"/>
          <w:i/>
          <w:iCs/>
          <w:lang w:bidi="hu-HU"/>
        </w:rPr>
      </w:pPr>
    </w:p>
    <w:p w:rsidR="006473E3" w:rsidRPr="00E72F30" w:rsidRDefault="006473E3" w:rsidP="006473E3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 w:rsidRPr="00E72F30">
        <w:rPr>
          <w:rFonts w:cstheme="minorHAnsi"/>
          <w:i/>
          <w:iCs/>
          <w:lang w:bidi="hu-HU"/>
        </w:rPr>
        <w:t>A település régészeti lelőhelyei: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320"/>
        <w:gridCol w:w="1840"/>
        <w:gridCol w:w="1200"/>
        <w:gridCol w:w="1830"/>
        <w:gridCol w:w="2263"/>
      </w:tblGrid>
      <w:tr w:rsidR="006473E3" w:rsidRPr="00E72F30" w:rsidTr="00326E65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C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D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E</w:t>
            </w:r>
          </w:p>
        </w:tc>
      </w:tr>
      <w:tr w:rsidR="006473E3" w:rsidRPr="00E72F30" w:rsidTr="00326E65">
        <w:trPr>
          <w:trHeight w:val="6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Ssz</w:t>
            </w:r>
            <w:proofErr w:type="spellEnd"/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település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védettség jogi jellege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lang w:eastAsia="hu-HU"/>
              </w:rPr>
              <w:t>védett örökségi érték neve</w:t>
            </w:r>
          </w:p>
        </w:tc>
      </w:tr>
      <w:tr w:rsidR="006473E3" w:rsidRPr="00E72F30" w:rsidTr="00326E65">
        <w:trPr>
          <w:trHeight w:val="6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Peterd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régészeti lelőhely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76071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 xml:space="preserve">061/1, 061/3, 061/4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Bakaszó</w:t>
            </w:r>
          </w:p>
        </w:tc>
      </w:tr>
      <w:tr w:rsidR="006473E3" w:rsidRPr="00E72F30" w:rsidTr="00326E65">
        <w:trPr>
          <w:trHeight w:val="9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Peterd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régészeti lelőhely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30817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081/3, 081/4, 081/6, 081/7, 081/8, 081/9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M6-os út nyomvonala, 47. lelőhely</w:t>
            </w:r>
          </w:p>
        </w:tc>
      </w:tr>
      <w:tr w:rsidR="006473E3" w:rsidRPr="00E72F30" w:rsidTr="00326E65">
        <w:trPr>
          <w:trHeight w:val="9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Peterd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régészeti lelőhely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30816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083/10, 083/9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M6-os út nyomvonala, 46. lelőhely</w:t>
            </w:r>
          </w:p>
        </w:tc>
      </w:tr>
      <w:tr w:rsidR="006473E3" w:rsidRPr="00E72F30" w:rsidTr="00326E65">
        <w:trPr>
          <w:trHeight w:val="15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Peterd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régészeti lelőhely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37554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100, 104/1, 104/2, 104/3, 105, 106, 107, 108, 150, 151, 152, 153, 154, 98, 99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3E3" w:rsidRPr="00E72F30" w:rsidRDefault="006473E3" w:rsidP="00326E6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lang w:eastAsia="hu-HU"/>
              </w:rPr>
              <w:t>Református templom</w:t>
            </w:r>
          </w:p>
        </w:tc>
      </w:tr>
    </w:tbl>
    <w:p w:rsidR="006473E3" w:rsidRPr="00E72F30" w:rsidRDefault="006473E3" w:rsidP="006473E3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</w:p>
    <w:p w:rsidR="00C40CB4" w:rsidRDefault="00C40CB4">
      <w:r>
        <w:br w:type="page"/>
      </w:r>
    </w:p>
    <w:p w:rsidR="00C40CB4" w:rsidRPr="00E72F30" w:rsidRDefault="00C40CB4" w:rsidP="00C40CB4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E72F30">
        <w:rPr>
          <w:rFonts w:cstheme="minorHAnsi"/>
          <w:bCs/>
          <w:i/>
          <w:u w:val="single"/>
          <w:lang w:bidi="hu-HU"/>
        </w:rPr>
        <w:lastRenderedPageBreak/>
        <w:t>Természeti értékek (természeti terület)</w:t>
      </w:r>
    </w:p>
    <w:p w:rsidR="00C40CB4" w:rsidRPr="00E72F30" w:rsidRDefault="00C40CB4" w:rsidP="00C40CB4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</w:p>
    <w:p w:rsidR="00C40CB4" w:rsidRPr="00E72F30" w:rsidRDefault="00C40CB4" w:rsidP="00C40CB4">
      <w:pPr>
        <w:rPr>
          <w:rFonts w:cstheme="minorHAnsi"/>
          <w:lang w:bidi="hu-HU"/>
        </w:rPr>
      </w:pPr>
      <w:r w:rsidRPr="00E72F30">
        <w:rPr>
          <w:rFonts w:cstheme="minorHAnsi"/>
          <w:lang w:bidi="hu-HU"/>
        </w:rPr>
        <w:t>Természeti értékként figyelembe veendő területek (természeti terület) a következők:</w:t>
      </w:r>
    </w:p>
    <w:p w:rsidR="00C40CB4" w:rsidRPr="00E72F30" w:rsidRDefault="00C40CB4" w:rsidP="00C40CB4">
      <w:pPr>
        <w:pStyle w:val="Listaszerbekezds"/>
        <w:numPr>
          <w:ilvl w:val="0"/>
          <w:numId w:val="3"/>
        </w:numPr>
        <w:ind w:left="1134"/>
        <w:rPr>
          <w:rFonts w:cstheme="minorHAnsi"/>
        </w:rPr>
      </w:pPr>
      <w:r w:rsidRPr="00E72F30">
        <w:rPr>
          <w:rFonts w:cstheme="minorHAnsi"/>
          <w:lang w:bidi="hu-HU"/>
        </w:rPr>
        <w:t xml:space="preserve">070 </w:t>
      </w:r>
      <w:proofErr w:type="spellStart"/>
      <w:r w:rsidRPr="00E72F30">
        <w:rPr>
          <w:rFonts w:cstheme="minorHAnsi"/>
          <w:lang w:bidi="hu-HU"/>
        </w:rPr>
        <w:t>hrsz</w:t>
      </w:r>
      <w:proofErr w:type="spellEnd"/>
      <w:r w:rsidRPr="00E72F30">
        <w:rPr>
          <w:rFonts w:cstheme="minorHAnsi"/>
          <w:lang w:bidi="hu-HU"/>
        </w:rPr>
        <w:t>, gyep;</w:t>
      </w:r>
    </w:p>
    <w:p w:rsidR="00C40CB4" w:rsidRPr="00E72F30" w:rsidRDefault="00C40CB4" w:rsidP="00C40CB4">
      <w:pPr>
        <w:pStyle w:val="Listaszerbekezds"/>
        <w:numPr>
          <w:ilvl w:val="0"/>
          <w:numId w:val="3"/>
        </w:numPr>
        <w:ind w:left="1134"/>
        <w:rPr>
          <w:rFonts w:cstheme="minorHAnsi"/>
        </w:rPr>
      </w:pPr>
      <w:r w:rsidRPr="00E72F30">
        <w:rPr>
          <w:rFonts w:cstheme="minorHAnsi"/>
          <w:lang w:bidi="hu-HU"/>
        </w:rPr>
        <w:t xml:space="preserve">08/2 </w:t>
      </w:r>
      <w:proofErr w:type="spellStart"/>
      <w:r w:rsidRPr="00E72F30">
        <w:rPr>
          <w:rFonts w:cstheme="minorHAnsi"/>
          <w:lang w:bidi="hu-HU"/>
        </w:rPr>
        <w:t>hrsz</w:t>
      </w:r>
      <w:proofErr w:type="spellEnd"/>
      <w:r w:rsidRPr="00E72F30">
        <w:rPr>
          <w:rFonts w:cstheme="minorHAnsi"/>
          <w:lang w:bidi="hu-HU"/>
        </w:rPr>
        <w:t>, mocsár.</w:t>
      </w:r>
    </w:p>
    <w:p w:rsidR="0000307E" w:rsidRDefault="00C40CB4">
      <w:r w:rsidRPr="00E72F30">
        <w:rPr>
          <w:rFonts w:cstheme="minorHAnsi"/>
          <w:noProof/>
          <w:lang w:eastAsia="hu-HU"/>
        </w:rPr>
        <w:drawing>
          <wp:inline distT="0" distB="0" distL="0" distR="0" wp14:anchorId="19263CCC" wp14:editId="6AF70AFD">
            <wp:extent cx="5546133" cy="66960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terd ter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368" cy="669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06F"/>
    <w:multiLevelType w:val="multilevel"/>
    <w:tmpl w:val="443C1718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4B736D"/>
    <w:multiLevelType w:val="hybridMultilevel"/>
    <w:tmpl w:val="E88C09D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E3"/>
    <w:rsid w:val="0000307E"/>
    <w:rsid w:val="006473E3"/>
    <w:rsid w:val="00C4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858B9-37DC-4EB4-A4D9-9C9B3620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73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2</cp:revision>
  <dcterms:created xsi:type="dcterms:W3CDTF">2019-03-12T12:53:00Z</dcterms:created>
  <dcterms:modified xsi:type="dcterms:W3CDTF">2019-03-12T12:55:00Z</dcterms:modified>
</cp:coreProperties>
</file>