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DE" w:rsidRDefault="00044ADE" w:rsidP="00044ADE">
      <w:pPr>
        <w:tabs>
          <w:tab w:val="right" w:pos="9720"/>
        </w:tabs>
        <w:autoSpaceDE w:val="0"/>
        <w:autoSpaceDN w:val="0"/>
        <w:adjustRightInd w:val="0"/>
        <w:ind w:firstLine="6372"/>
        <w:jc w:val="center"/>
      </w:pPr>
      <w:r>
        <w:t>3</w:t>
      </w:r>
      <w:r w:rsidRPr="003904A5">
        <w:t>.számú melléklet</w:t>
      </w:r>
    </w:p>
    <w:p w:rsidR="00044ADE" w:rsidRPr="00C674B0" w:rsidRDefault="00044ADE" w:rsidP="00044ADE">
      <w:pPr>
        <w:tabs>
          <w:tab w:val="right" w:pos="972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C674B0">
        <w:rPr>
          <w:b/>
          <w:sz w:val="28"/>
          <w:szCs w:val="28"/>
        </w:rPr>
        <w:t>Önkormányzat összevont költségvetési mérlege</w:t>
      </w:r>
    </w:p>
    <w:p w:rsidR="00044ADE" w:rsidRDefault="00044ADE" w:rsidP="00044ADE">
      <w:pPr>
        <w:tabs>
          <w:tab w:val="right" w:pos="9720"/>
        </w:tabs>
        <w:autoSpaceDE w:val="0"/>
        <w:autoSpaceDN w:val="0"/>
        <w:adjustRightInd w:val="0"/>
        <w:ind w:firstLine="6372"/>
        <w:jc w:val="center"/>
      </w:pPr>
    </w:p>
    <w:tbl>
      <w:tblPr>
        <w:tblW w:w="1064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0"/>
        <w:gridCol w:w="2020"/>
      </w:tblGrid>
      <w:tr w:rsidR="00044ADE" w:rsidTr="00DC421D">
        <w:trPr>
          <w:trHeight w:val="900"/>
        </w:trPr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4ADE" w:rsidRDefault="00044ADE" w:rsidP="00DC4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Megnevezés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4ADE" w:rsidRDefault="00044ADE" w:rsidP="00DC4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Állomány a tárgyidõszak végén</w:t>
            </w:r>
          </w:p>
        </w:tc>
      </w:tr>
      <w:tr w:rsidR="00044ADE" w:rsidTr="00DC421D">
        <w:trPr>
          <w:trHeight w:val="30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4ADE" w:rsidRDefault="00044ADE" w:rsidP="00DC4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4ADE" w:rsidRDefault="00044ADE" w:rsidP="00DC42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A/I/1 Vagyoni értékű jogok  (111, 118-ból, 119-ből)0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1.355.711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A/I/2 Szellemi termékek (112, 118-ból, 119-ből)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A/I/3 Immateriális javak értékhelyesbítése  (116)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 Immateriális javak  (=A/I/1+A/I/2+A/I/3) (11) (04=01+02+03)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1.355.711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A/II/1 Ingatlanok és a kapcsolódó vagyoni értékű jogok  (121, 122, 128, 129)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241.419.237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A/II/2 Gépek, berendezések, felszerelések, járművek  (131, 138, 139)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9.432.258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A/II/3 Tenyészállatok  (141, 148, 149)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A/II/4 Beruházások, felújítások  (15)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2.135.835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A/II/5 Tárgyi eszközök értékhelyesbítése (126, 136, 146)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 Tárgyi eszközök  (=A/II/1+...+A/II/5) (12-15) (10=05+..+09)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252.987.330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 Tartós részesedések  (16)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1.978.000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A/III/1a - ebből: tartós részesedések jegybankban (161,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A/III/1b - ebből: tartós részesedések társulásban (164,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A/III/1c  - ebből: tartós részesedések pénzügyi vállalkozásban (163,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A/III/1d - ebből: tartós részesedések (nem-pénzügyi) vállalkozásban   (162, 168-ból)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1.978.000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 Tartós hitelviszonyt megtestesítő értékpapírok (17)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A/III/2a - ebből: államkötvények (171,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A/III/2b - ebből: helyi önkormányzatok kötvényei (172, 178-ból)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A/III/3 Befektetett pénzügyi eszközök értékhelyesbítése  (166)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A/III Befektetett pénzügyi eszközök (=A/III/1+A/III/2+A/III/3) (16-17) (20=11+16+19)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1.978.000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  Koncesszióba, vagyonkezelésbe adott eszközök  (181-185, 187-189-ből)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A/IV/1/1 - ebből: immateriális javak  (181,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A/IV/1/2 - ebből: tárgyi eszközök (182, 183, 184, 188-ból, 189-ből)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A/IV/1/3 - ebből:  tartós részesedések, tartós hitelviszonyt megtestesítő értékpapírok (185, 187-ből)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A/IV/2 Koncesszióba, vagyonkezelésbe adott eszközök értékhelyesbítése  (186)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A/IV Koncesszióba, vagyonkezelésbe adott eszközök  (=A/IV/1+A/IV/2) (18) (26=21+25)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A/ NEMZETI VAGYONBA TARTOZÓ BEFEKTETETT ESZKÖZÖK (=A/I+A/II+A/III+A/IV) (1) (27=04+10+20+26)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256.321.041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B/I/1 Vásárolt készletek (21)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B/I/2 Átsorolt, követelés fejében átvett készletek (221,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B/I/3 Egyéb készletek (222, 228-ból)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B/I/4  Befejezetlen termelés, félkész termékek, késztermékek (231, 232,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B/I/5 Növendék-, hízó és egyéb állatok  (233, 238-ból)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 Készletek (=B/I/1+…+B/I/5) (21-23 ) (33=28+…+32)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B/II/1 Nem tartós részesedések (241, 2481)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 Forgatási célú hitelviszonyt megtestesítő értékpapírok (242-247, 2482)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B/II/2a - ebből: kárpótlási jegyek (242,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B/II/2b - ebből: kincstárjegyek (243,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B/II/2c - ebből: államkötvények (244,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B/II/2d - ebből: helyi önkormányzatok kötvényei (245,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B/II/2e - ebből: befektetési jegyek (246, 2482-ből)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B/II Értékpapírok (=B/II/1+B/II/2) (24) (41=34+35)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B/ NEMZETI VAGYONBA TARTOZÓ FORGÓESZKÖZÖK (= B/I+B/II) (2) (42=33+41)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C/I Hosszú lejáratú betétek (31)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C/I/1 - ebből: hosszú lejáratú forintbetétek (311,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C/I/2 - ebből: hosszú lejáratú devizabetétek (312, 318-ból)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 Pénztárak, csekkek, betétkönyvek (32)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43.085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C/II/1 -  ebből: forintpénztár (321)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43.085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C/II/2 - ebből: valutapénztár (322)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 Forintszámlák  (331-332)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24.500.156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C/III/1  - ebből: kincstáron kívüli forintszámlák (331)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C/III/2 - ebből: kincstári forintszámlák (332)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 Devizaszámlák (333)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C/IV/1 - ebből: kincstáron kívül devizában vezetett fizetési számlák (3331, 3338)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C/IV/2- ebből: kincstárban vezetett devizaszámlák (3332)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 Idegen pénzeszközök (34)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C/V/1 - ebből: belföldi idegen pénzeszközök (341)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C/V/2 - ebből: nemzetközi támogatási programok idegen pénzeszközei (342)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C/ PÉNZESZKÖZÖK (=C/I+…+C/V) (3) (58=43+46+49+52+55)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24.543.241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 Költségvetési évben esedékes követelések működési célú támogatások bevételeire államháztartáson belülről (3511)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D/I/1/a - ebből: költségvetési évben esedékes követelések működési célú visszatérítendő támogatások, kölcsönök visszatérülésére államháztartáson belülről (3511-ből, illetve 09142-ből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 Költségvetési évben esedékes követelések felhalmozási célú támogatások bevételeire államháztartáson belülről (3512)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D/I/2/a  - ebből: költségvetési évben esedékes követelések felhalmozási célú visszatérítendő támogatások, kölcsönök visszatérülésére államháztartáson belülről (3512-ből, illetve 09232-ből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 Költségvetési évben esedékes követelések közhatalmi bevételre (3513,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7.185.626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D/I/3/1 - ebből: költségvetési évben esedékes követelések: jövedelemadók (3513-ból, 3581-ből, illetve 093112-ből, 093122-ből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D/I/3/2 - ebből:  költségvetési évben esedékes követelések: szociális hozzájárulási adó és járulékok (3513-ból,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D/I/3/3 - ebből:  költségvetési évben esedékes követelések: bérhez és foglalkoztatáshoz kapcsolódó adók (3513-ból, 3581-ből, illetve 09332-ből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D/I/3/4 - ebből:  költségvetési évben esedékes követelések: vagyoni típusú adók (3513-ból, 3581-ből, illetve 09342-ből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2.175.067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D/I/3/5 - ebből:  költségvetési évben esedékes követelések: termékek és szolgáltatások adói (3513-ból, 3581-ből,illetve 093512, 093522, 093532, 093542, 093552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2.804.209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D/I/3/6 - ebből: költségvetési évben esedékes követelések: egyéb közhatalmi bevételek (3513-ból, 3581-ből, illetve 09362-ből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2.206.350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 Költségvetési évben esedékes követelések működési bevételre  (3514,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D/I/4/1 - ebből:  költségvetési évben esedékes követelések: készletértékesítés ellenértéke, szolgáltatások ellenértéke, közvetített szolgáltatások ellenértéke  (3514-ből, 3582-ből, illetve 094012, 094022, 094032 számlákból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D/I/4/2 - ebből:  költségvetési évben esedékes követelések: tulajdonosi bevételek (3514-ből, 3582-ből, illetve 094042-ből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D/I/4/3 - ebből:  költségvetési évben esedékes követelések: ellátási díjak  (3514-ből, 3582-ből, illetve 094052-ből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D/I/4/4 - ebből:  költségvetési évben esedékes követelések: kiszámlázott általános forgalmi adó (3514-ből, 3582-ből, illetve 094062-ből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D/I/4/5 - ebből:  költségvetési évben esedékes követelések: általános forgalmi adó visszatérítése (3514-ből, 3582-ből, illetve 094072-ből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D/I/4/6 - ebből:  költségvetési évben esedékes követelések: kamatbevételek (3514-ből, 3582-ből, illetve 094082-ből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D/I/4/7 - ebből:  költségvetési évben esedékes követelések: egyéb pénzügyi műveletek bevételei  (3514-ből, 3582-ből, illetve 094092-ből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D/I/4/8 - ebből:  költségvetési évben esedékes követelések: egyéb működési bevételek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D/I/4/8a = ebből:  költségvetési évben esedékes követelések: biztosító által fizetett kártérítés (3514-ből, 3582-ből, illetve 094102-ből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 Költségvetési évben esedékes követelések felhalmozási bevételre  (3515,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D/I/5/1 - ebből:  költségvetési évben esedékes követelések: immateriális javak értékesítése (3515-ből, 3583-ból, illetve 09512-ből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D/I/5/2 - ebből:  költségvetési évben esedékes követelések:ingatlanok értékesítése (3515-ből, 3583-ból, illetve 09522-ből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D/I/5/3 - ebből:  költségvetési évben esedékes követelések: egyéb tárgyi eszközök értékesítése (3515-ből, 3583-ból, illetve 09532-ből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D/I/5/4 - ebből:  költségvetési évben esedékes követelések: részesedések értékesítése (3515-ből, 3583-ból, illetve 09542-ből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D/I/5/5 - ebből:  költségvetési évben esedékes követelések: részesedések megszűnéséhez kapcsolódó bevételekre (3515-ből, 3583-ból, illetve 09552-ből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 Költségvetési évben esedékes követelések működési célú átvett pénzeszközre  (3516,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618.000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 - ebből: költségvetési évben esedékes követelések működési célú visszatérítendő támogatások, kölcsönök visszatérülésére államháztartáson kívülről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D/I/6a/1 = ebből: költségvetési évben esedékes követelések működési célú visszatérítendő támogatások, kölcsönök visszatérülésére: Európai Uniótól (3516-ból, 3584-ből, illetve 09622-ből a költségvetési évben esedékes követelés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D/I/6a/2 = ebből: költségvetési évben esedékes követelések működési célú visszatérítendő támogatások, kölcsönök visszatérülésére: kormányoktól és nemzetközi szervezetektől (3516-ból, 3584-ből, illetve 09622-ből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 Költségvetési évben esedékes követelések felhalmozási célú átvett pénzeszközre  (3517,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 - ebből: költségvetési évben esedékes követelések felhalmozási célú visszatérítendő támogatások, kölcsönök visszatérülésére államháztartáson kívülről (3517-ből, 3585-ből,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D/I/7a/1 = ebből: költségvetési évben esedékes követelések felhalmozási célú visszatérítendő támogatások, kölcsönök visszatérülésére: Európai Uniótól (3517-ből, 3585-ből, 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D/I/7a/2 = ebből: költségvetési évben esedékes követelések felhalmozási célú visszatérítendő támogatások, kölcsönök visszatérülésére: kormányoktól  és nemzetközi szervezetektől (3517-ből, 3585-ből,  illetve 09722-ből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  Költségvetési évben esedékes követelések finanszírozási bevételekre  (3518,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D/I/8/1 - ebből:  költségvetési évben esedékes követelések: hosszú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D/I/8/2 - ebből:  költségvetési évben esedékes követelések: rövid lejáratú tulajdonosi kölcsönök állami tulajdonú vállalkozásnak (3518-ból, 3586-ból, illetve 098182-ből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D/I/8/3 - ebből: költségvetési évben esedékes követelések: forgatási célú belföldi értékpapírok beváltása, értékesítése  (3518-ból, 3586-ból, illetve 0981212-ből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D/I/8/4 - ebből:  költségvetési évben esedékes követelések: befektetési célú belföldi értékpapírok beváltása, értékesítése  (3518-ból, 3586-ból, illetve 0981232-ből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D/I/8/5 - ebből:  költségvetési évben esedékes követelések: forgatási célú külföldi értékpapírok beváltása, értékesítése  (3518-ból, 3586-ból, illetve 098212-ből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D/I/8/6 - ebből:  költségvetési évben esedékes követelések: befektetési célú külföldi értékpapírok beváltása, értékesítése  (3518-ból, 3586-ból, illetve 098222-ből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854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D/I/8a  - ebből: költségvetési évben esedékes követelések államháztartáson belüli megelőlegezések törlesztésére (3518-ból, illetve 098152-ből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 Költségvetési évben esedékes követelések  (351) (102=59+61+63+70+80+86+90+94)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7.807.226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 Költségvetési évet követően esedékes követelések működési célú támogatások bevételeire államháztartáson belülről (3521)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D/II/1a - ebből: költségvetési évet követően esedékes követelések működési célú visszatérítendő támogatások, kölcsönök visszatérülésére államháztartáson belülről (3521-ből, illetve 09142-ből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D/II/2 Költségvetési évet követően esedékes követelések felhalmozási célú támogatások bevételeire államháztartáson belülről (3522)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D/II/2a - ebből: költségvetési évet követően esedékes követelések felhalmozási célú visszatérítendő támogatások, kölcsönök visszatérülésére államháztartáson belülről (3522-ből, illetve 09232-ből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  Költségvetési évet követően esedékes követelések közhatalmi bevételre (3523, 3581-ből)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D/II/3/1 - ebből: költségvetési évet követően esedékes követelések: jövedelemadók (3523-ból, 3581-ből, illetve 093112-ből, 093122-ből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D/II/3/2 - ebből:  költségvetési évet követően esedékes követelések: szociális hozzájárulási adó és járulékok (3523-ból, 3581-ből, illetve 09322-ből a költségvetési évben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D/II/3/3 - ebből: költségvetési évet követően esedékes követelések: bérhez és foglalkoztatáshoz kapcsolódó adók (3523-ból, 3581-ből, illetve 09332-ből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D/II/3/4 - ebből: költségvetési évet követően esedékes követelések: vagyoni típusú adók (3523-ból, 3581-ből, illetve  09342-ből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D/II/3/5 - ebből: költségvetési évet követően esedékes követelések:termékek és szolgáltatások adói (3523-ból, 3581-ből, illetve 093512, 093522, 093532, 093542, 093552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D/II/3/6 - ebből: költségvetési évet követően esedékes követelések: egyéb közhatalmi bevételek (3523-ból, 3581-ből, illetve 09362-ből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 Költségvetési évet követően esedékes követelések működési bevételre  (3524, 3582-ből)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D/II/4/1 - ebből: költségvetési évet követően esedékes követelések: készletértékesítés ellenértéke, szolgáltatások ellenértéke és közvetített szolgáltatások ellenértéke  (3524-ből, 3582-ből, illetve 094012, 094022, 094032 számlákból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D/II/4/2 - ebből: költségvetési évet követően esedékes követelések: tulajdonosi bevételek (3524-ből, 3582-ből, illetve  094042-ből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D/II/4/3 - ebből: költségvetési évet követően esedékes követelések: elltátási díjak (3524-ből, 3582-ből, illetve 094052-ből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D/II/4/4 - ebből: költségvetési évet követően esedékes követelések: kiszámlázott általános forgalmi adó (3524-ből, 3582-ből, illetve 094062-ből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D/II/4/5 - ebből: költségvetési évet követően esedékes követelések: általános forgalmi adó visszatérítése (3524-ből, 3582-ből, illetve 094072-ből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D/II/4/6 - ebből: költségvetési évet követően esedékes követelések: kamatbevételek (3524-ből, 3582-ből, illetve 094082-ből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D/II/4/7 - ebből: költségvetési évet követően esedékes követelések: egyéb pénzügyi műveletek bevételei  (3524-ből, 3582-ből, illetve 094092-ből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D/II/4/8 - ebből: költségvetési évet követően esedékes követelések: egyéb működési bevételek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D/II/4/8a = ebből: költségvetési évet követően esedékes követelések: biztosító által fizetett kártérítés (3524-ből, 3582-ből, illetve 094102-ből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 Költségvetési évet követően esedékes követelések felhalmozási bevételre  (3525, 3583-ból)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D/II/5/1 - ebből: költségvetési évet követően esedékes követelések: immateriális javak értékesítése (3525-ből, 3583-ból, illetve 09512-ből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D/II/5/2 - ebből: költségvetési évet követően esedékes követelések: ingatlanok értékesítése (3525-ből, 3583-ból,  illetve 09522-ből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D/II/5/3 - ebből: költségvetési évet követően esedékes követelések: egyéb tárgyi eszközök értékesítése (3525-ből, 3583-ból,  illetve 09532-ből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D/II/5/4 - ebből: költségvetési évet követően esedékes követelések: részesedések értékesítése (3525-ből, 3583-ból,  illetve 09542-ből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D/II/5/5 - ebből: költségvetési évet követően esedékes követelések: részesedések megszűnéséhez kapcsolódó bevételek (3525-ből, 3583-ból,  illetve a 09552-ből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 Költségvetési évet követően esedékes követelések működési célú átvett pénzeszközre  (3526, 3584-ből)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 - ebből: költségvetési évet követően esedékes követelések működési célú visszatérítendő támogatások, kölcsönök visszatérülésére államháztartáson kívülről (3526-ból, 3584-ből,  illetve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D/II/6a/1 = ebből: költségvetési évet követően esedékes követelések működési célú visszatérítendő támogatások, kölcsönök visszatérülésére: az Európai Uniótól (3526-ból, 3584-ből,  illetve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D/II/6a/2 = ebből: költségvetési évet követően esedékes követelések működési célú visszatérítendő támogatások, kölcsönök visszatérülésére: kormányoktól, nemzetközi szervezetektől  (3526-ból, 3584-ből,  illetve 09622-ből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 Költségvetési évet követően esedékes követelések felhalmozási célú átvett pénzeszközre  (3527, 3585-ből)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 - ebből: költségvetési évet követően esedékes követelések felhalmozási célú visszatérítendő támogatások, kölcsönök visszatérülésére államháztartáson kívülről (3527-ből, 3585-ből,  illetve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D/II/7a/1 = ebből: költségvetési évet követően esedékes követelések felhalmozási célú visszatérítendő támogatások, kölcsönök visszatérülésére: az Európai Uniótól (3527-ből, 3585-ből,  illetve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102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D/II/7a/2 = ebből: költségvetési évet követően esedékes követelések felhalmozási célú visszatérítendő támogatások, kölcsönök visszatérülésére: kormányoktól, nemzetközi szervezetektől  (3527-ből, 3585-ből,  illetve 09722-ből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 Költségvetési évet követően esedékes követelések finanszírozási bevételekre  (3528, 3586-ból)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D/II/8/1 - ebből:  költségvetési évet követően esedékes követelések: hosszú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D/II/8/2 - ebből:  költségvetési évet követően esedékes követelések: rövid lejáratú tulajdonosi kölcsönök állami tulajdonú vállalkozásnak (3528-ból, 3586-ból, illetve 098182-ből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D/II/8/3 - ebből: költségvetési évet követően esedékes követelések: forgatási célú belföldi értékpapírok beváltása, értékesítése  (3528-ból, 3586-ból, illetve  0981212-ből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D/II/8/4 - ebből:  költségvetési évet követően esedékes követelések: befektetési célú belföldi értékpapírok beváltása, értékesítése  (3528-ból, 3586-ból, illetve  0981232-ből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D/II/8/5 - ebből:  költségvetési évet követően esedékes követelések: forgatási célú külföldi értékpapírok beváltása, értékesítése  (3528-ból, 3586-ból, illetve 098212-ből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D/II/8/6 - ebből:  költségvetési évet követően esedékes követelések: befektetési célú külföldi értékpapírok beváltása, értékesítése  (3528-ból, 3586-ból, illetve 098222-ből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D/II/8a - ebből: költségvetési évet követően esedékes követelések államháztartáson belüli megelőlegezések törlesztésére (3528-ból, 3586-ból, illetve 098152-ből a költségvetési évet követően esedékes követelés)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 Költségvetési évet követően esedékes követelések (=D/II/1+…+D/II/8) (352) (146=103+105+107+114+124+130+134+138)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 Adott előlegek  (3651)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7.170.614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D/III/1a - ebből: immateriális javakra adott előlegek (36511, 365181)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D/III/1b - ebből: beruházásokra adott előlegek (36512, 365182)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D/III/1c - ebből: készletekre adott előlegek (36513, 365183)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D/III/1d - ebből: foglalkoztatottaknak adott előlegek (36514, 365184)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D/III/1e - ebből: egyéb adott előlegek (36515, 365185)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D/III/2 Továbbadási célból folyósított támogatások, ellátások elszámolása (3652)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D/III/3 Más által beszedett bevételek elszámolása (3653)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D/III/4 Forgótőke elszámolása (3654)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D/III/5 Vagyonkezelésbe adott eszközökkel kapcsolatos visszapótlási követelés elszámolása (3655)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D/III/6 Nem társadalombiztosítás pénzügyi alapjait terhelő kifizetett ellátások megtérítésének elszámolása (3656)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D/III/7 Folyósított, megelőlegezett társadalombiztosítási és családtámogatási ellátások elszámolása (3657)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D/III Követelés jellegű sajátos elszámolások (=D/III/1+…+D/III/7) (365) (159=147+153+154+155+156+157+158)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7.430.614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D/ KÖVETELÉSEK  (=D/I+D/II+D/III) (35, 365) (160=102+146+159)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15.237.840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 EGYÉB SAJÁTOS ESZKÖZOLDALI ELSZÁMOLÁSOK (36, kivéve 365, 367, 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E/1 - ebből: pénzeszközök átvezetési számla (361)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E/2  - ebből: foglalt (362)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E/3  - ebből: azonosítás alatt álló tételek (363)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E/4  - ebből: előzetesen felszámított általános forgalmi adó elszámolása (3641)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E/5  - ebből: fizetendő általános forgalmi adó elszámolása (3642)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E/6  - ebből: egyéb sajátos eszközoldali elszámolások (366)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F/1  Eredményszemléletű bevételek aktív időbeli elhatárolása (371)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F/2 Költségek, ráfordítások aktív időbeli elhatárolása (372)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F/3 Halasztott ráfordítások (373)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F/ AKTÍV IDŐBELI  ELHATÁROLÁSOK  (=F/1+F/2+F/3) (37) (171=168+169+170)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ESZKÖZÖK ÖSSZESEN [=A+B+C+D+E+F]  (172=27+42+58+160+161+171)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296.102.122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  Nemzeti vagyon induláskori értéke (411)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240.503.048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 Nemzeti vagyon változásai (412)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G/III Egyéb eszközök induláskori értéke és változásai (413)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5.096.764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G/IV Felhalmozott eredmény (414)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43.438.611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 Eszközök értékhelyesbítésének forrása (415)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G/VI Mérleg szerinti eredmény (416)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848.080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G/ SAJÁT TŐKE  (= G/I+…+G/VI) (41) (179=173+…+178)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289.886.503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H/I/1 Költségvetési évben esedékes kötelezettségek személyi juttatásokra (4211)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H/I/2 Költségvetési évben esedékes kötelezettségek munkaadókat terhelő járulékokra és szociális hozzájárulási adóra (4212)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53.843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H/I/3 Költségvetési évben esedékes kötelezettségek dologi kiadásokra (4213)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164.269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H/I/4 Költségvetési évben esedékes kötelezettségek ellátottak pénzbeli juttatásaira (4214)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 Költségvetési évben esedékes kötelezettségek egyéb működési célú kiadásokra (4215)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H/I/5a  - ebből: költségvetési évben esedékes kötelezettségek működési célú visszatérítendő támogatások, kölcsönök törlesztésére államháztartáson belülre (4215-ből, illetve 055052-ből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H/I/5b - ebből: Költségvetési évben esedékes kötelezettségek egyéb működési célú támogatások államháztartáson kívülre: Európai Uniónak (4215-ből, illetve 055012-ből,055082-ből, 055112-ből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H/I/6 Költségvetési évben esedékes kötelezettségek beruházásokra (4216)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H/I/7 Költségvetési évben esedékes kötelezettségek felújításokra (4217)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 Költségvetési évben esedékes kötelezettségek egyéb felhalmozási célú kiadásokra (4218)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H/I/8a - ebből: költségvetési évben esedékes kötelezettségek felhalmozási célú visszatérítendő támogatások, kölcsönök törlesztésére államháztartáson belülre (4218-ból, 05832-ből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H/I/8b  ebből: Költségvetési évben esedékes kötelezettségek egyéb felhalmozási célú támogatások államháztartáson kívülre: Európai Uniónak (4218-ból, 05862-ből, 05882-ből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 Költségvetési évben esedékes kötelezettségek finanszírozási kiadásokra (4219)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H/I/9a - ebből: költségvetési évben esedékes kötelezettségek államháztartáson belüli megelőlegezések visszafizetésére (4219-ből, illetve 059142-ből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H/I/9b - ebből: költségvetési évben esedékes kötelezettségek hosszú lejáratú hitelek, kölcsönök törlesztésére (4219-ből,  illetve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H/I/9b/1 = ebből:  költségvetési évben esedékes kötelezettségek hosszú lejáratú hitelek, kölcsönök törlesztésére: pénzügyi vállalkozásnak (4219-ből, illetve 0591112-ből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H/I/9c - ebből: költségvetési évben esedékes kötelezettségek likviditási célú hitelek, kölcsönök törlesztésére pénzügyi vállalkozásoknak (4219-ből, illetve 0591122-ből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 - ebből: költségvetési évben esedékes kötelezettségek rövid lejáratú hitelek, kölcsönök törlesztésére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H/I/9d/1 = ebből: költségvetési évben esedékes kötelezettségek rövid lejáratú hitelek, kölcsönök törlesztésére: pénzügyi vállalkozásnak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H/I/9d/2 = ebből: költségvetési évben esedékes kötelezettségek rövid lejáratú hitelek, kölcsönök törlesztésére:  fedezeti ügyletek nettó kiadásai (4219-ből, illetve 0591132-ből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 - ebből: költségvetési évben esedékes kötelezettségek külföldi hitelek, kölcsönök törlesztésére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H/I/9e/1 = ebből: költségvetési évben esedékes kötelezettségek külföldi hitelek, kölcsönök törlesztésére: nemzetközi szervezeteknek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H/I/9e/2 = ebből: költségvetési évben esedékes kötelezettségek külföldi hitelek, kölcsönök törlesztésére: külföldi pénzintézeteknek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H/I/9e/3 = ebből: költségvetési évben esedékes kötelezettségek külföldi hitelek, kölcsönök törlesztésére: fedezeti ügyletek nettó kiadása (4219-ből, illetve 059242-ből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H/I/9f - ebből: költségvetési évben esedékes kötelezettségek forgatási célú belföldi értékpapírok beváltására (4219-ből,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H/I/9f/1 = ebből: költségvetési évben esedékes kötelezettségek forgatási célú belföldi értékpapírok beváltására: kincstárjegyek(4219-ből, illetve 0591222-ből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 - ebből: költségvetési évben esedékes kötelezettségek befektetési célú belföldi értékpapírok beváltására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H/I/9g/1 = ebből: költségvetési évben esedékes kötelezettségek befektetési célú belföldi értékpapírok beváltására: kötvények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H/I/9g/2 = ebből: költségvetési évben esedékes kötelezettségek befektetési célú belföldi értékpapírok beváltására: fedezeti ügyletek nettó kiadása (4219-ből, illetve 0591242-ből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H/I/9h - ebből: költségvetési évben esedékes kötelezettségek külföldi értékpapírok beváltására (4219-ből, illetve 059232-ből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H/I/9i - ebből:  költségvetési évben esedékes kötelezettségek pénzügyi lízing tőkerészére (4219-ből,  illetve 059172-ből a költségvetési évben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H/I Költségvetési évben esedékes kötelezettségek  (=H/I/1+…H/I/9) (421) (211=180+…+184+187+188+189+192)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222.122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H/II/1 Költségvetési évet követően esedékes kötelezettségek személyi juttatásokra (4221)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H/II/2 Költségvetési évet követően esedékes kötelezettségek munkaadókat terhelő járulékokra és szociális hozzájárulási adóra (4222)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H/II/3 Költségvetési évet követően esedékes kötelezettségek dologi kiadásokra (4223)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H/II/4 Költségvetési évet követően esedékes kötelezettségek ellátottak pénzbeli juttatásaira (4224)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 Költségvetési évet követően esedékes kötelezettségek egyéb működési célú kiadásokra (4225)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H/II/5a - ebből: költségvetési évet követően esedékes kötelezettségek működési célú visszatérítendő támogatások, kölcsönök törlesztésére államháztartáson belülre (4225-ből, illetve 055052-ből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H/II/6 Költségvetési évet követően esedékes kötelezettségek beruházásokra (4226)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H/II/7 Költségvetési évet követően esedékes kötelezettségek felújításokra (4227)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 Költségvetési évet követően esedékes kötelezettségek egyéb felhalmozási célú kiadásokra (4228)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H/II/8a - ebből: költségvetési évet követően esedékes kötelezettségek felhalmozási célú visszatérítendő támogatások, kölcsönök törlesztésére államháztartáson belülre (4228-ból, illetve 05832-ből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 Költségvetési évet követően esedékes kötelezettségek finanszírozási kiadásokra (4229)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2.393.767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H/II/9a - ebből: költségvetési évet követően esedékes kötelezettségek államháztartáson belüli megelőlegezések visszafizetésére (4229-ből, illetve 059142-ből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2.393.767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H/II/9b - ebből: költségvetési évet követően esedékes kötelezettségek hosszú lejáratú hitelek, kölcsönök törlesztésére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H/II/9b/1 = ebből: költségvetési évet követően esedékes kötelezettségek hosszú lejáratú hitelek, kölcsönök törlesztésére: pénzügyi vállalkozásnak (4229-ből, illetve 0591112-ből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H/II/9c - ebből: költségvetési évet követően esedékes kötelezettségek likviditási célú hitelek, kölcsönök törlesztésére pénzügyi vállalkozásoknak (4229-ből, illetve 0591122-ből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 - ebből: költségvetési évet követően esedékes kötelezettségek rövid lejáratú hitelek, kölcsönök törlesztésére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H/II/9d/1 = ebből: költségvetési évet követően esedékes kötelezettségek rövid lejáratú hitelek, kölcsönök törlesztésére: pénzügyi vállalkozásnak (4229-ből, illetve 0591132-ből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 - ebből: költségvetési évet követően esedékes kötelezettségek külföldi hitelek, kölcsönök törlesztésére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H/II/9e/1 = ebből: költségvetési évet követően esedékes kötelezettségek külföldi hitelek, kölcsönök törlesztésére: nemzetközi szervezeteknek (4229-ből, illetve 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H/II/9e/2 = ebből: költségvetési évet követően esedékes kötelezettségek külföldi hitelek, kölcsönök törlesztésére: külföldi pénzintézetnek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H/II/9e/3 = ebből: költségvetési évet követően esedékes kötelezettségek külföldi hitelek, kölcsönök törlesztésére: fedezeti ügyletek nettó kiadása (4229-ből, illetve 059242-ből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H/II/9f - ebből: költségvetési évet követően esedékes kötelezettségek forgatási célú belföldi értékpapírok beváltására (4229-ből, illetve 0591222-ből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H/II/9f/1 = ebből: költségvetési évet követően esedékes kötelezettségek forgatási célú belföldi értékpapírok beváltására: kincstárjegyek(4229-ből,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 - ebből: költségvetési évet követően esedékes kötelezettségek befektetési célú belföldi értékpapírok beváltására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H/II/9g/2 = ebből: költségvetési évet követően esedékes kötelezettségek befektetési célú belföldi értékpapírok beváltására:  kötvények 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76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H/II/9g/3 = ebből:  költségvetési évet követően esedékes kötelezettségek befektetési célú belföldi értékpapírok beváltására: fedezeti ügyletek nettó kiadása (4229-ből, illetve 0591242-ből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H/II/9h - ebből: költségvetési évévet követően esedékes kötelezettségek külföldi értékpapírok beváltására (4229-ből, illetve 059232-ből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H/II/9i - ebből:  költségvetési évet követően esedékes kötelezettségek pénzügyi lízing tőkerészére (4229-ből, illetve 059172-ből a költségvetési évet követően esedékes kötelezettség)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H/II Költségvetési évet követően esedékes kötelezettségek (=H/II/1+…H/II/9) (422) (240=212+…+216+218+…+220+222)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2.393.767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H/III/1 Kapott előlegek (3671)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608.181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H/III/1a - ebből: túlfizetés a jövedelemadókban (3671-ből)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H/III/1b - ebből: túlfizetés az általános forgalmi adóban  (3671-ből)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H/III/2 Továbbadási célból folyósított támogatások, ellátások elszámolása (3672)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H/III/3 Más szervezetet megillető bevételek elszámolása (3673)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H/III/4 Forgótőke elszámolása (Kincstár) (3674)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H/III/5 Vagyonkezelésbe vett eszközökkel kapcsolatos visszapótlási kötelezettség elszámolása (3675)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H/III/6 Nem társadalombiztosítás pénzügyi alapjait terhelő kifizetett ellátások megtérítésének elszámolása (3676)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H/III/7 Munkáltató által korengedményes nyugdíjhoz megfizetett hozzájárulás elszámolása (3677)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H/III Kötelezettség jellegű sajátos elszámolások(=H/III/1+…+H/III/7) () (250=241+244+…+249)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608.181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H/ KÖTELEZETTSÉGEK [=H/I+H/II+H/III] () (251=211+240+250)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3.224.060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  EGYÉB SAJÁTOS FORRÁSOLDALI ELSZÁMOLÁSOK (368)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I/1 - ebből: Belföldi idegen pénzeszközökkel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510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I/2 - ebből: Nemzetközi támogatási programok idegen pénzeszközeivel kapcsolatos sajátos forrásoldali elszámolások (368-ból)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J/ KINCSTÁRI SZÁMLAVEZETÉSSEL KAPCSOLATOS ELSZÁMOLÁSOK  (43)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K/1 Eredményszemléletű bevételek passzív időbeli elhatárolása (441)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K/2 Költségek, ráfordítások passzív időbeli elhatárolása (442)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2.991.559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K/3 Halasztott eredményszemléletű bevételek (443)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K/ PASSZÍV IDŐBELI ELHATÁROLÁSOK [=K/1+K/2+K/3] (44) (259=256+257+258)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2.991.559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FORRÁSOK ÖSSZESEN [=G+H+I+J+K] () (260=179+251+252+255+259)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296.102.122</w:t>
            </w:r>
          </w:p>
        </w:tc>
      </w:tr>
      <w:tr w:rsidR="00044ADE" w:rsidTr="00DC421D">
        <w:trPr>
          <w:trHeight w:val="255"/>
        </w:trPr>
        <w:tc>
          <w:tcPr>
            <w:tcW w:w="8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DE" w:rsidRDefault="00044ADE" w:rsidP="00DC42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ADE" w:rsidRDefault="00044ADE" w:rsidP="00DC421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2CE7" w:rsidRDefault="00452CE7">
      <w:bookmarkStart w:id="0" w:name="_GoBack"/>
      <w:bookmarkEnd w:id="0"/>
    </w:p>
    <w:sectPr w:rsidR="0045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E"/>
    <w:rsid w:val="00044ADE"/>
    <w:rsid w:val="0045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D3F31-366B-4DB1-A6FF-7E26002B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4410</Words>
  <Characters>30430</Characters>
  <Application>Microsoft Office Word</Application>
  <DocSecurity>0</DocSecurity>
  <Lines>253</Lines>
  <Paragraphs>69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2019-02-14T07:34:00Z</dcterms:created>
  <dcterms:modified xsi:type="dcterms:W3CDTF">2019-02-14T07:34:00Z</dcterms:modified>
</cp:coreProperties>
</file>