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202D" w14:textId="77777777" w:rsidR="00DC42E8" w:rsidRDefault="00DC42E8" w:rsidP="00DC42E8"/>
    <w:p w14:paraId="47904B38" w14:textId="77777777" w:rsidR="00DC42E8" w:rsidRDefault="00DC42E8" w:rsidP="00DC42E8">
      <w:pPr>
        <w:jc w:val="right"/>
        <w:rPr>
          <w:b/>
          <w:i/>
        </w:rPr>
      </w:pPr>
      <w:r>
        <w:rPr>
          <w:b/>
          <w:iCs/>
        </w:rPr>
        <w:t>4. számú függelék</w:t>
      </w:r>
    </w:p>
    <w:p w14:paraId="05A27A44" w14:textId="77777777" w:rsidR="00DC42E8" w:rsidRDefault="00DC42E8" w:rsidP="00DC42E8">
      <w:pPr>
        <w:jc w:val="both"/>
      </w:pPr>
    </w:p>
    <w:p w14:paraId="45392ACA" w14:textId="77777777" w:rsidR="00DC42E8" w:rsidRDefault="00DC42E8" w:rsidP="00DC42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B680A" w14:textId="77777777" w:rsidR="00DC42E8" w:rsidRDefault="00DC42E8" w:rsidP="00DC42E8">
      <w:pPr>
        <w:jc w:val="center"/>
        <w:rPr>
          <w:b/>
          <w:u w:val="single"/>
        </w:rPr>
      </w:pPr>
      <w:r>
        <w:rPr>
          <w:b/>
          <w:u w:val="single"/>
        </w:rPr>
        <w:t xml:space="preserve">A Képviselőtestület részvétele gazdasági </w:t>
      </w:r>
      <w:proofErr w:type="gramStart"/>
      <w:r>
        <w:rPr>
          <w:b/>
          <w:u w:val="single"/>
        </w:rPr>
        <w:t>társaságokban :</w:t>
      </w:r>
      <w:proofErr w:type="gramEnd"/>
    </w:p>
    <w:p w14:paraId="45432D9C" w14:textId="77777777" w:rsidR="00DC42E8" w:rsidRDefault="00DC42E8" w:rsidP="00DC42E8">
      <w:pPr>
        <w:jc w:val="both"/>
      </w:pPr>
    </w:p>
    <w:p w14:paraId="3D399BAE" w14:textId="77777777" w:rsidR="00DC42E8" w:rsidRDefault="00DC42E8" w:rsidP="00DC42E8">
      <w:pPr>
        <w:jc w:val="both"/>
      </w:pPr>
      <w:r>
        <w:t>Az önkormányzatnak a következő gazdasági társaságokban van részvétele:</w:t>
      </w:r>
    </w:p>
    <w:p w14:paraId="66162C2A" w14:textId="77777777" w:rsidR="00DC42E8" w:rsidRDefault="00DC42E8" w:rsidP="00DC42E8">
      <w:pPr>
        <w:jc w:val="both"/>
      </w:pPr>
    </w:p>
    <w:p w14:paraId="7BA92BCF" w14:textId="77777777" w:rsidR="00DC42E8" w:rsidRDefault="00DC42E8" w:rsidP="00DC42E8">
      <w:pPr>
        <w:jc w:val="both"/>
      </w:pPr>
      <w:r>
        <w:tab/>
        <w:t>- Debreceni Vízmű Zrt.</w:t>
      </w:r>
    </w:p>
    <w:p w14:paraId="24029B43" w14:textId="77777777" w:rsidR="00DC42E8" w:rsidRDefault="00DC42E8" w:rsidP="00DC42E8">
      <w:pPr>
        <w:jc w:val="both"/>
      </w:pPr>
      <w:r>
        <w:tab/>
        <w:t xml:space="preserve">  4025 Debrecen, Hatvan u. 12-14.</w:t>
      </w:r>
    </w:p>
    <w:p w14:paraId="130B24F2" w14:textId="77777777" w:rsidR="00DC42E8" w:rsidRDefault="00DC42E8" w:rsidP="00DC42E8">
      <w:pPr>
        <w:jc w:val="both"/>
      </w:pPr>
    </w:p>
    <w:p w14:paraId="2D9515F5" w14:textId="77777777" w:rsidR="00DC42E8" w:rsidRDefault="00DC42E8" w:rsidP="00DC42E8">
      <w:pPr>
        <w:jc w:val="both"/>
      </w:pPr>
      <w:r>
        <w:tab/>
        <w:t>- Debreceni Hulladék Közszolgáltató Nonprofit Kft.</w:t>
      </w:r>
    </w:p>
    <w:p w14:paraId="4B781AC4" w14:textId="77777777" w:rsidR="00DC42E8" w:rsidRDefault="00DC42E8" w:rsidP="00DC42E8">
      <w:pPr>
        <w:jc w:val="both"/>
      </w:pPr>
      <w:r>
        <w:tab/>
        <w:t xml:space="preserve">  4031 Debrecen, István út 136.</w:t>
      </w:r>
    </w:p>
    <w:p w14:paraId="59A7A4F9" w14:textId="77777777" w:rsidR="00DC42E8" w:rsidRDefault="00DC42E8" w:rsidP="00DC42E8">
      <w:pPr>
        <w:jc w:val="both"/>
      </w:pPr>
    </w:p>
    <w:p w14:paraId="0F70C126" w14:textId="77777777" w:rsidR="00DC42E8" w:rsidRDefault="00DC42E8" w:rsidP="00DC42E8">
      <w:pPr>
        <w:jc w:val="both"/>
      </w:pPr>
      <w:r>
        <w:tab/>
        <w:t xml:space="preserve">- </w:t>
      </w:r>
      <w:proofErr w:type="spellStart"/>
      <w:r>
        <w:t>Platinum</w:t>
      </w:r>
      <w:proofErr w:type="spellEnd"/>
      <w:r>
        <w:t xml:space="preserve"> Hajdú-Bihar Megyei Temetkezési Vállalat</w:t>
      </w:r>
      <w:r>
        <w:tab/>
      </w:r>
    </w:p>
    <w:p w14:paraId="73AE765D" w14:textId="77777777" w:rsidR="00DC42E8" w:rsidRDefault="00DC42E8" w:rsidP="00DC42E8">
      <w:pPr>
        <w:jc w:val="both"/>
      </w:pPr>
      <w:r>
        <w:tab/>
        <w:t xml:space="preserve">  Debrecen, Arany János. u. 40.</w:t>
      </w:r>
    </w:p>
    <w:p w14:paraId="06FFCA65" w14:textId="77777777" w:rsidR="00DC42E8" w:rsidRDefault="00DC42E8" w:rsidP="00DC42E8">
      <w:pPr>
        <w:jc w:val="both"/>
      </w:pPr>
    </w:p>
    <w:p w14:paraId="1E043ADE" w14:textId="77777777" w:rsidR="00DC42E8" w:rsidRDefault="00DC42E8" w:rsidP="00DC42E8">
      <w:pPr>
        <w:ind w:firstLine="708"/>
        <w:jc w:val="both"/>
      </w:pPr>
      <w:r>
        <w:t>-</w:t>
      </w:r>
      <w:proofErr w:type="spellStart"/>
      <w:r>
        <w:t>Közvill</w:t>
      </w:r>
      <w:proofErr w:type="spellEnd"/>
      <w:r>
        <w:t xml:space="preserve"> Első Magyar Közvilágítási Zrt. </w:t>
      </w:r>
    </w:p>
    <w:p w14:paraId="235316A4" w14:textId="77777777" w:rsidR="00DC42E8" w:rsidRDefault="00DC42E8" w:rsidP="00DC42E8">
      <w:pPr>
        <w:ind w:left="708"/>
        <w:jc w:val="both"/>
      </w:pPr>
      <w:r>
        <w:t xml:space="preserve">   8800 Nagykanizsa Csengeri u. 9.</w:t>
      </w:r>
    </w:p>
    <w:p w14:paraId="459849B3" w14:textId="77777777" w:rsidR="00DC42E8" w:rsidRDefault="00DC42E8" w:rsidP="00DC42E8">
      <w:pPr>
        <w:jc w:val="both"/>
      </w:pPr>
    </w:p>
    <w:p w14:paraId="7E5033BC" w14:textId="77777777" w:rsidR="00DC42E8" w:rsidRDefault="00DC42E8" w:rsidP="00DC42E8">
      <w:pPr>
        <w:jc w:val="both"/>
      </w:pPr>
    </w:p>
    <w:p w14:paraId="65DDC016" w14:textId="77777777" w:rsidR="00DC42E8" w:rsidRDefault="00DC42E8" w:rsidP="00DC42E8">
      <w:pPr>
        <w:jc w:val="both"/>
      </w:pPr>
    </w:p>
    <w:p w14:paraId="071EF186" w14:textId="77777777" w:rsidR="00DC42E8" w:rsidRDefault="00DC42E8" w:rsidP="00DC42E8">
      <w:pPr>
        <w:jc w:val="both"/>
      </w:pPr>
    </w:p>
    <w:p w14:paraId="492459E0" w14:textId="77777777" w:rsidR="00DC42E8" w:rsidRDefault="00DC42E8" w:rsidP="00DC42E8">
      <w:pPr>
        <w:jc w:val="both"/>
      </w:pPr>
    </w:p>
    <w:p w14:paraId="1298C90F" w14:textId="77777777" w:rsidR="00DC42E8" w:rsidRDefault="00DC42E8" w:rsidP="00DC42E8"/>
    <w:p w14:paraId="0A660065" w14:textId="77777777" w:rsidR="00DC42E8" w:rsidRDefault="00DC42E8" w:rsidP="00DC42E8"/>
    <w:p w14:paraId="0629E229" w14:textId="77777777" w:rsidR="00DC42E8" w:rsidRDefault="00DC42E8" w:rsidP="00DC42E8"/>
    <w:p w14:paraId="0FD5EC9B" w14:textId="77777777" w:rsidR="00DC42E8" w:rsidRDefault="00DC42E8" w:rsidP="00DC42E8"/>
    <w:p w14:paraId="1CE2A225" w14:textId="77777777" w:rsidR="00DC42E8" w:rsidRDefault="00DC42E8" w:rsidP="00DC42E8">
      <w:pPr>
        <w:pStyle w:val="Norml1"/>
        <w:rPr>
          <w:rFonts w:eastAsia="Times New Roman" w:cs="Times New Roman"/>
          <w:i/>
          <w:lang w:eastAsia="ar-SA" w:bidi="ar-SA"/>
        </w:rPr>
      </w:pPr>
    </w:p>
    <w:p w14:paraId="3D7322E2" w14:textId="77777777" w:rsidR="00DC42E8" w:rsidRDefault="00DC42E8" w:rsidP="00DC42E8">
      <w:pPr>
        <w:pStyle w:val="Norml1"/>
        <w:rPr>
          <w:rFonts w:eastAsia="Times New Roman" w:cs="Times New Roman"/>
          <w:i/>
          <w:lang w:eastAsia="ar-SA" w:bidi="ar-SA"/>
        </w:rPr>
      </w:pPr>
    </w:p>
    <w:p w14:paraId="050E0FD9" w14:textId="77777777" w:rsidR="00DC42E8" w:rsidRDefault="00DC42E8" w:rsidP="00DC42E8">
      <w:pPr>
        <w:pStyle w:val="Norml1"/>
        <w:rPr>
          <w:rFonts w:eastAsia="Times New Roman" w:cs="Times New Roman"/>
          <w:i/>
          <w:lang w:eastAsia="ar-SA" w:bidi="ar-SA"/>
        </w:rPr>
      </w:pPr>
    </w:p>
    <w:p w14:paraId="5FF4341E" w14:textId="77777777" w:rsidR="000C05DE" w:rsidRDefault="000C05DE"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CA"/>
    <w:rsid w:val="000C05DE"/>
    <w:rsid w:val="00717BC7"/>
    <w:rsid w:val="007F74CA"/>
    <w:rsid w:val="00DC42E8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D25E8-62AA-4C53-9D70-AFDF2AB0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DC42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2019-11-27T09:30:00Z</dcterms:created>
  <dcterms:modified xsi:type="dcterms:W3CDTF">2019-11-27T09:30:00Z</dcterms:modified>
</cp:coreProperties>
</file>