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6C" w:rsidRPr="00473E51" w:rsidRDefault="00EE0C6C" w:rsidP="00EE0C6C">
      <w:pPr>
        <w:tabs>
          <w:tab w:val="center" w:pos="7320"/>
        </w:tabs>
        <w:rPr>
          <w:sz w:val="24"/>
          <w:szCs w:val="24"/>
        </w:rPr>
      </w:pPr>
    </w:p>
    <w:p w:rsidR="002D7217" w:rsidRPr="00473E51" w:rsidRDefault="002D7217" w:rsidP="002D7217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melléklet a 2/2016. (III.10</w:t>
      </w:r>
      <w:r w:rsidRPr="00473E51">
        <w:rPr>
          <w:rFonts w:ascii="Arial" w:hAnsi="Arial" w:cs="Arial"/>
          <w:i/>
        </w:rPr>
        <w:t>.) önkormányzati rendelethez</w:t>
      </w:r>
    </w:p>
    <w:p w:rsidR="002D7217" w:rsidRDefault="002D7217" w:rsidP="002D7217">
      <w:pPr>
        <w:jc w:val="both"/>
        <w:rPr>
          <w:b/>
          <w:sz w:val="24"/>
          <w:szCs w:val="24"/>
        </w:rPr>
      </w:pPr>
    </w:p>
    <w:p w:rsidR="002D7217" w:rsidRDefault="002D7217" w:rsidP="002D7217">
      <w:pPr>
        <w:jc w:val="both"/>
        <w:rPr>
          <w:b/>
          <w:sz w:val="24"/>
          <w:szCs w:val="24"/>
        </w:rPr>
      </w:pPr>
    </w:p>
    <w:p w:rsidR="002D7217" w:rsidRPr="00473E51" w:rsidRDefault="002D7217" w:rsidP="002D7217">
      <w:pPr>
        <w:jc w:val="center"/>
        <w:rPr>
          <w:sz w:val="24"/>
          <w:szCs w:val="24"/>
        </w:rPr>
      </w:pPr>
      <w:r w:rsidRPr="00473E51">
        <w:rPr>
          <w:b/>
          <w:sz w:val="24"/>
          <w:szCs w:val="24"/>
        </w:rPr>
        <w:t>A helyi önkormányzat összevont költségvetési mérlege</w:t>
      </w:r>
    </w:p>
    <w:p w:rsidR="002D7217" w:rsidRPr="00473E51" w:rsidRDefault="002D7217" w:rsidP="002D7217">
      <w:pPr>
        <w:jc w:val="both"/>
        <w:rPr>
          <w:b/>
          <w:sz w:val="24"/>
          <w:szCs w:val="24"/>
        </w:rPr>
      </w:pPr>
    </w:p>
    <w:p w:rsidR="002D7217" w:rsidRPr="00473E51" w:rsidRDefault="002D7217" w:rsidP="002D721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296"/>
        <w:gridCol w:w="1296"/>
        <w:gridCol w:w="1296"/>
        <w:gridCol w:w="3244"/>
        <w:gridCol w:w="1296"/>
        <w:gridCol w:w="1296"/>
        <w:gridCol w:w="1296"/>
      </w:tblGrid>
      <w:tr w:rsidR="002D7217" w:rsidRPr="00473E51" w:rsidTr="00845731">
        <w:tc>
          <w:tcPr>
            <w:tcW w:w="7353" w:type="dxa"/>
            <w:gridSpan w:val="4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Költségvetési bevételek</w:t>
            </w:r>
          </w:p>
        </w:tc>
        <w:tc>
          <w:tcPr>
            <w:tcW w:w="7357" w:type="dxa"/>
            <w:gridSpan w:val="4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Költségvetési kiadások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Rovatok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2016.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2015.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várható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2014.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tény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Rovatok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2016.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terv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2015.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várható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2014.</w:t>
            </w:r>
          </w:p>
          <w:p w:rsidR="002D7217" w:rsidRPr="00473E51" w:rsidRDefault="002D7217" w:rsidP="00845731">
            <w:pPr>
              <w:jc w:val="center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tény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B11. Önkormányzatok működési támogatásai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color w:val="000000"/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13.122.546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14.819.000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15.102.000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K11. Foglalkoztatottak személyi juttatásai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4.735.440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3.359.000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4.360.000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B12. Elvonások és befizetések bevételei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K12. Külső személyi juttatások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3.404.000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3.390.000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2.834.000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B13. Működési célú garancia- és kezességvállalásból származó megtérülések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K1. Személyi juttatások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8.139.440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6.749.000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7.194.000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B14. Működési célú visszatérítendő támogatások, kölcsönök visszatérülése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K2. Munkaadókat terhelő járulékok és szociális hozzájárulási adó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2.201.254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1.544.000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1.276.000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B15. Működési célú visszatérítendő támogatások, kölcsönök igénybevétele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K31. Készletbeszerzés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1.055.000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2.849.000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1.661.000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B16. Egyéb működési célú támogatások bevételei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4.027.212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3.277.000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8.053.000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K32. Kommunikációs szolgáltatások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376.000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244.000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224.000</w:t>
            </w:r>
          </w:p>
        </w:tc>
      </w:tr>
      <w:tr w:rsidR="002D7217" w:rsidRPr="00473E51" w:rsidTr="00845731"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 xml:space="preserve">B1. Működési célú támogatások államháztartáson belülről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17.149.758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18.096.000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23.155.000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K33. Szolgáltatási kiadások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11.820.000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19.673.000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17.067.000</w:t>
            </w:r>
          </w:p>
        </w:tc>
      </w:tr>
      <w:tr w:rsidR="002D7217" w:rsidRPr="00473E51" w:rsidTr="00845731">
        <w:tc>
          <w:tcPr>
            <w:tcW w:w="4200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lastRenderedPageBreak/>
              <w:t>B21. Felhalmozási célú önkormányzati támogatások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1.299.000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K34. Kiküldetések, reklám- és propagandakiadások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66.000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16.000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27.000</w:t>
            </w:r>
          </w:p>
        </w:tc>
      </w:tr>
      <w:tr w:rsidR="002D7217" w:rsidRPr="00473E51" w:rsidTr="00845731">
        <w:tc>
          <w:tcPr>
            <w:tcW w:w="4200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B22. Felhalmozási célú garancia- és kezességvállalásból származó megtérülések államháztartáson belülről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K35. Különféle befizetések és egyéb dologi kiadások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5.694.820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8.608.000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4.347.000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B23. Felhalmozási célú visszatérítendő támogatások, kölcsönök visszatérülése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K3. Dologi kiadások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19.011.820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31.390.000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23.326.000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B24. Felhalmozási célú visszatérítendő támogatások, kölcsönök igénybevétele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K41. Társadalombiztosítási ellátások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B25. Egyéb felhalmozási célú támogatások bevételei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K42. Családi támogatások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B2. Felhalmozási célú támogatások államháztartáson belülről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1.299.000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K43. Pénzbeli kárpótlások, kártérítések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B31. Jövedelemadók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K44. Betegséggel kapcsolatos (nem társadalombiztosítási) ellátások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47.000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283.000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B32. Szociális hozzájárulási adó és járulékok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K45. Foglalkoztatással, munkanélküliséggel kapcsolatos ellátások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B33. Bérhez és foglalkoztatáshoz kapcsolódó adók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K46. Lakhatással kapcsolatos ellátások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B34. Vagyoni típusú adók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5.800.000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4.794.000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3.402.000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K47. Intézményi ellátottak pénzbeli juttatásai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lastRenderedPageBreak/>
              <w:t>B35. Termékek és szolgáltatások adói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35.800.000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41.764.000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34.244.000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K48. Egyéb nem intézményi ellátások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2.448.000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2.936.000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574.000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B36. Egyéb közhatalmi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294.000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575.000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K4. Ellátottak pénzbeli juttatásai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2.448.000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2.983.000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857.000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B3. Közhatalmi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41.600.000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46.852.000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38.221.000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K501. Nemzetközi kötelezettségek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B401. Készletértékesítés ellenértéke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K502. Elvonások és befizetések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417.000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114.000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B402. Szolgáltatások ellenértéke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794.000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K503. Működési célú garancia- és kezességvállalásból származó kifizetés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B403. Közvetített szolgáltatások ellenértéke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K504. Működési célú visszatérítendő támogatok, kölcsönök nyújtása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B404. Tulajdonosi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391.000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1.063.000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K505. Működési célú visszatérítendő támogatások, kölcsönök törlesztése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B405. Ellátási díjak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315.000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474.000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1.051.000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K506. Egyéb működési célú támogatások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7.352.010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7.843.000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14.971.000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B406. Kiszámlázott általános forgalmi adó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85.000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151.000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285.000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K507. Működési célú garancia- és kezességvállalásból származó kifizetés államháztartáson kívülre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B407. Általános forgalmi adó visszatérítése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349.000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301.000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K508. Működési célú visszafizetendő támogatások, kölcsönök nyújtása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468.000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lastRenderedPageBreak/>
              <w:t>B408. Kamatbevételek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241.000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441.000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K509. Árkiegészítések, ártámogatások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B409. Egyéb pénzügyi műveletek bevételei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K510. Kamattámogatások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B410. Biztosító által fizetett kártérítés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122.000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K511. Egyéb működési célú támogatások az Európai Uniónak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B411. Egyéb működési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K512. Egyéb működési célú támogatások államháztartáson kívülre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1.040.000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1.952.000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935.000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B4. Működési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1.200.000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2.400.000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3.263.000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K513. Tartalékok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5.000.000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B51. Immateriális javak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K5. Egyéb működési célú kiadások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13.392.010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10.580.000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16.020.000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B52. Ingatlanok értékesítése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K61. Immateriális javak beszerzése, létesítése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B53. Egyéb tárgyi eszközök értékesítése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K62. Ingatlanok beszerzése, létesítése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9.941.000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4.066.000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1.416.000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B54. Részesedések értékesítése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K63. Informatikai eszközök beszerzése, létesítése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175.000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1.039.000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B55. Részesedések megszüntetéséhez kapcsolódó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K64. Egyéb tárgyi eszközök beszerzése, létesítése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4.037.000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2.293.000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2.125.000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B5. Felhalmozási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K65. Részesedések beszerzése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B61. Működési célú garancia- és kezességvállalásból származó megtérülések államháztartáson kívülről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K66. Meglévő részesedések növeléséhez kapcsolódó kiadások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B62. Működési célú visszatérítendő támogatások, kölcsönök visszatérülése az Európai Uniótól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K67. Beruházási célú előzetesen felszámított általános forgalmi adó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3.747.100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1.622.000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1.051.000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color w:val="000000"/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lastRenderedPageBreak/>
              <w:t>B63. Működési célú visszatérítendő támogatások, kölcsönök visszatérülése kormányoktól és más nemzetközi szervezetektől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K6. Beruházások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17.725.100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8.556.000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5.631.000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color w:val="000000"/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 xml:space="preserve">B64. </w:t>
            </w:r>
            <w:r w:rsidRPr="00473E51">
              <w:rPr>
                <w:color w:val="000000"/>
                <w:sz w:val="24"/>
                <w:szCs w:val="24"/>
              </w:rPr>
              <w:t>Működési célú visszatérítendő támogatások, kölcsönök visszatérülése államháztartáson kívülről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450.000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211.000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K71. Ingatlanok felújítása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14.644.800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1.260.000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7.506.000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B65. Egyéb működési célú átvett pénzeszköz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893.000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K72. Informatikai eszközök felújítása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B6. Működési célú átvett pénzeszközök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450.000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1.104.000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K73. Egyéb tárgyi eszközök felújítása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B71. Felhalmozási célú garancia- és kezességvállalásból származó megtérülések államháztartáson kívülről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K74. Felújítási célú előzetesen felszámított általános forgalmi adó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3.955.200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340.000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2.027.000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B72. Felhalmozási célú visszatérítendő támogatások, kölcsönök visszatérülése az Európai Uniótól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K7. Felújítások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18.600.000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1.600.000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9.533.000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K81. Felhalmozási célú garancia- és kezességvállalásból származó kifizetés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K82. Felhalmozási célú visszatérítendő támogatok, kölcsönök nyújtása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lastRenderedPageBreak/>
              <w:t>B75. Egyéb felhalmozási célú átvett pénzeszköz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K83. Felhalmozási célú visszatérítendő támogatások, kölcsönök törlesztése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B7. Működési célú átvett pénzeszközök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K84. Egyéb felhalmozási célú támogatások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B.812 Belföldi értékpapír bevétel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20.000.000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10.022.000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 xml:space="preserve">B8131. Előző évi pénzmaradvány igénybevétele 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21.567.866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4.322.000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2.197.000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K85. Felhalmozási célú garancia- és kezességvállalásból származó kifizetés államháztartáson kívülre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B814. ÁHT. belüli megelőlegezés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525.000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534.000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K86. Felhalmozási célú visszafizetendő támogatások, kölcsönök nyújtása államháztartáson belülre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B8. Egyéb finanszírozási bevétel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21.567.866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24.847.000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12.753.000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 87. Lakástámogatás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K88. Felhalmozási célú támogatások az Európai Uniónak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color w:val="000000"/>
                <w:sz w:val="24"/>
                <w:szCs w:val="24"/>
              </w:rPr>
              <w:t>K89. Egyéb felhalmozási célú támogatások államháztartáson kívülre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 xml:space="preserve">K8. Egyéb felhalmozási célú kiadások 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K912. Értékpapír vásárlás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20.000.000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10.337.000</w:t>
            </w: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Átfutó, függő bevételek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K914. ÁHT. belüli megelőlegezés visszafizetés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534.000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sz w:val="24"/>
                <w:szCs w:val="24"/>
              </w:rPr>
            </w:pPr>
          </w:p>
        </w:tc>
      </w:tr>
      <w:tr w:rsidR="002D7217" w:rsidRPr="00473E51" w:rsidTr="00845731">
        <w:tc>
          <w:tcPr>
            <w:tcW w:w="4200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 xml:space="preserve">Költségvetési bevételek </w:t>
            </w:r>
          </w:p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lastRenderedPageBreak/>
              <w:t>(B1+B2+</w:t>
            </w:r>
            <w:proofErr w:type="gramStart"/>
            <w:r w:rsidRPr="00473E51">
              <w:rPr>
                <w:b/>
                <w:sz w:val="24"/>
                <w:szCs w:val="24"/>
              </w:rPr>
              <w:t>....</w:t>
            </w:r>
            <w:proofErr w:type="gramEnd"/>
            <w:r w:rsidRPr="00473E51">
              <w:rPr>
                <w:b/>
                <w:sz w:val="24"/>
                <w:szCs w:val="24"/>
              </w:rPr>
              <w:t>+B8)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lastRenderedPageBreak/>
              <w:t>81.517.624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93.944.000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78.496.000</w:t>
            </w:r>
          </w:p>
        </w:tc>
        <w:tc>
          <w:tcPr>
            <w:tcW w:w="4204" w:type="dxa"/>
            <w:shd w:val="clear" w:color="auto" w:fill="auto"/>
          </w:tcPr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 xml:space="preserve">Költségvetési kiadások </w:t>
            </w:r>
          </w:p>
          <w:p w:rsidR="002D7217" w:rsidRPr="00473E51" w:rsidRDefault="002D7217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lastRenderedPageBreak/>
              <w:t>(K1+K2+.</w:t>
            </w:r>
            <w:proofErr w:type="gramStart"/>
            <w:r w:rsidRPr="00473E51">
              <w:rPr>
                <w:b/>
                <w:sz w:val="24"/>
                <w:szCs w:val="24"/>
              </w:rPr>
              <w:t>...</w:t>
            </w:r>
            <w:proofErr w:type="gramEnd"/>
            <w:r w:rsidRPr="00473E51">
              <w:rPr>
                <w:b/>
                <w:sz w:val="24"/>
                <w:szCs w:val="24"/>
              </w:rPr>
              <w:t>+K8)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lastRenderedPageBreak/>
              <w:t>81.517.624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83.936.000</w:t>
            </w:r>
          </w:p>
        </w:tc>
        <w:tc>
          <w:tcPr>
            <w:tcW w:w="1051" w:type="dxa"/>
            <w:shd w:val="clear" w:color="auto" w:fill="auto"/>
          </w:tcPr>
          <w:p w:rsidR="002D7217" w:rsidRPr="00473E51" w:rsidRDefault="002D7217" w:rsidP="00845731">
            <w:pPr>
              <w:jc w:val="right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74.174.000</w:t>
            </w:r>
          </w:p>
        </w:tc>
      </w:tr>
    </w:tbl>
    <w:p w:rsidR="002D7217" w:rsidRPr="00473E51" w:rsidRDefault="002D7217" w:rsidP="002D7217">
      <w:pPr>
        <w:jc w:val="both"/>
        <w:rPr>
          <w:b/>
          <w:sz w:val="24"/>
          <w:szCs w:val="24"/>
        </w:rPr>
      </w:pPr>
    </w:p>
    <w:p w:rsidR="002D7217" w:rsidRPr="00473E51" w:rsidRDefault="002D7217" w:rsidP="002D7217">
      <w:pPr>
        <w:jc w:val="both"/>
        <w:rPr>
          <w:b/>
          <w:sz w:val="24"/>
          <w:szCs w:val="24"/>
        </w:rPr>
        <w:sectPr w:rsidR="002D7217" w:rsidRPr="00473E51" w:rsidSect="00473E51">
          <w:headerReference w:type="default" r:id="rId4"/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4459DE" w:rsidRDefault="004459DE">
      <w:bookmarkStart w:id="0" w:name="_GoBack"/>
      <w:bookmarkEnd w:id="0"/>
    </w:p>
    <w:sectPr w:rsidR="004459DE" w:rsidSect="002D7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51" w:rsidRDefault="002D721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2D7217"/>
    <w:rsid w:val="004459DE"/>
    <w:rsid w:val="00E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E906-0B9C-4388-B8D8-A92B9EA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D7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72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2016-03-11T08:35:00Z</dcterms:created>
  <dcterms:modified xsi:type="dcterms:W3CDTF">2016-03-11T08:35:00Z</dcterms:modified>
</cp:coreProperties>
</file>