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C2A" w:rsidRPr="007D6CFC" w:rsidRDefault="00AB0C2A" w:rsidP="00AB0C2A">
      <w:pPr>
        <w:jc w:val="right"/>
        <w:rPr>
          <w:rFonts w:ascii="Times New Roman" w:hAnsi="Times New Roman"/>
          <w:sz w:val="24"/>
        </w:rPr>
      </w:pPr>
      <w:r w:rsidRPr="007D6CFC">
        <w:rPr>
          <w:rFonts w:ascii="Times New Roman" w:hAnsi="Times New Roman"/>
          <w:sz w:val="24"/>
        </w:rPr>
        <w:t>1. melléklet a 16/2011. (V.</w:t>
      </w:r>
      <w:r w:rsidR="00090517">
        <w:rPr>
          <w:rFonts w:ascii="Times New Roman" w:hAnsi="Times New Roman"/>
          <w:sz w:val="24"/>
        </w:rPr>
        <w:t xml:space="preserve"> 25.) önkormányzati rendelethez</w:t>
      </w:r>
    </w:p>
    <w:p w:rsidR="00AB0C2A" w:rsidRPr="007D6CFC" w:rsidRDefault="00AB0C2A" w:rsidP="00AB0C2A">
      <w:pPr>
        <w:jc w:val="right"/>
        <w:rPr>
          <w:rFonts w:ascii="Times New Roman" w:hAnsi="Times New Roman"/>
          <w:sz w:val="24"/>
        </w:rPr>
      </w:pPr>
    </w:p>
    <w:p w:rsidR="00AB0C2A" w:rsidRPr="007D6CFC" w:rsidRDefault="00AB0C2A" w:rsidP="00AB0C2A">
      <w:pPr>
        <w:jc w:val="center"/>
        <w:rPr>
          <w:rFonts w:ascii="Times New Roman" w:hAnsi="Times New Roman"/>
          <w:sz w:val="24"/>
        </w:rPr>
      </w:pPr>
      <w:r w:rsidRPr="007D6CFC">
        <w:rPr>
          <w:rFonts w:ascii="Times New Roman" w:hAnsi="Times New Roman"/>
          <w:sz w:val="24"/>
          <w:u w:val="single"/>
        </w:rPr>
        <w:t>A közterület-használati díjak mértéke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80"/>
        <w:gridCol w:w="5400"/>
        <w:gridCol w:w="2576"/>
      </w:tblGrid>
      <w:tr w:rsidR="00AB0C2A" w:rsidRPr="007D6CFC" w:rsidTr="00EA5052">
        <w:trPr>
          <w:trHeight w:val="1332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C2A" w:rsidRPr="007D6CFC" w:rsidRDefault="00AB0C2A" w:rsidP="00EA505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7D6CFC">
              <w:rPr>
                <w:rFonts w:ascii="Times New Roman" w:hAnsi="Times New Roman"/>
                <w:bCs/>
                <w:sz w:val="24"/>
                <w:lang w:eastAsia="hu-HU"/>
              </w:rPr>
              <w:t>Sorszám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C2A" w:rsidRPr="007D6CFC" w:rsidRDefault="00AB0C2A" w:rsidP="00EA505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7D6CFC">
              <w:rPr>
                <w:rFonts w:ascii="Times New Roman" w:hAnsi="Times New Roman"/>
                <w:sz w:val="24"/>
                <w:lang w:eastAsia="hu-HU"/>
              </w:rPr>
              <w:t xml:space="preserve">  Közterület-használat formája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C2A" w:rsidRPr="007D6CFC" w:rsidRDefault="00AB0C2A" w:rsidP="00EA505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7D6CFC">
              <w:rPr>
                <w:rFonts w:ascii="Times New Roman" w:hAnsi="Times New Roman"/>
                <w:sz w:val="24"/>
                <w:lang w:eastAsia="hu-HU"/>
              </w:rPr>
              <w:t xml:space="preserve">  Díj mértéke</w:t>
            </w:r>
          </w:p>
        </w:tc>
      </w:tr>
      <w:tr w:rsidR="00AB0C2A" w:rsidRPr="007D6CFC" w:rsidTr="00EA5052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C2A" w:rsidRPr="007D6CFC" w:rsidRDefault="00AB0C2A" w:rsidP="00EA5052">
            <w:pPr>
              <w:autoSpaceDE w:val="0"/>
              <w:autoSpaceDN w:val="0"/>
              <w:adjustRightInd w:val="0"/>
              <w:spacing w:before="120" w:after="240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7D6CFC">
              <w:rPr>
                <w:rFonts w:ascii="Times New Roman" w:hAnsi="Times New Roman"/>
                <w:sz w:val="24"/>
                <w:lang w:eastAsia="hu-HU"/>
              </w:rPr>
              <w:t xml:space="preserve"> 1.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C2A" w:rsidRPr="007D6CFC" w:rsidRDefault="00AB0C2A" w:rsidP="00EA5052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eastAsiaTheme="minorHAnsi" w:hAnsi="Times New Roman"/>
                <w:sz w:val="24"/>
                <w:szCs w:val="24"/>
                <w:lang w:eastAsia="hu-HU"/>
              </w:rPr>
            </w:pPr>
            <w:r w:rsidRPr="007D6CFC">
              <w:rPr>
                <w:rFonts w:ascii="Times New Roman" w:hAnsi="Times New Roman"/>
                <w:sz w:val="24"/>
                <w:lang w:eastAsia="hu-HU"/>
              </w:rPr>
              <w:t>Teher- és különleges járművek és vontatmányaik elhelyezése</w:t>
            </w:r>
          </w:p>
          <w:p w:rsidR="00AB0C2A" w:rsidRPr="007D6CFC" w:rsidRDefault="00AB0C2A" w:rsidP="00EA5052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7D6CFC">
              <w:rPr>
                <w:rFonts w:ascii="Times New Roman" w:hAnsi="Times New Roman"/>
                <w:sz w:val="24"/>
                <w:lang w:eastAsia="hu-HU"/>
              </w:rPr>
              <w:t>Üzemképtelen jármű ideiglenes elhelyezése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C2A" w:rsidRPr="007D6CFC" w:rsidRDefault="00AB0C2A" w:rsidP="00EA505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hu-HU"/>
              </w:rPr>
            </w:pPr>
            <w:r w:rsidRPr="007D6CFC">
              <w:rPr>
                <w:rFonts w:ascii="Times New Roman" w:hAnsi="Times New Roman"/>
                <w:sz w:val="24"/>
                <w:lang w:eastAsia="hu-HU"/>
              </w:rPr>
              <w:t>135 Ft+áfa/m</w:t>
            </w:r>
            <w:r w:rsidRPr="007D6CFC">
              <w:rPr>
                <w:rFonts w:ascii="Times New Roman" w:hAnsi="Times New Roman"/>
                <w:position w:val="10"/>
                <w:sz w:val="24"/>
                <w:lang w:eastAsia="hu-HU"/>
              </w:rPr>
              <w:t>2</w:t>
            </w:r>
            <w:r w:rsidRPr="007D6CFC">
              <w:rPr>
                <w:rFonts w:ascii="Times New Roman" w:hAnsi="Times New Roman"/>
                <w:sz w:val="24"/>
                <w:lang w:eastAsia="hu-HU"/>
              </w:rPr>
              <w:t>/nap</w:t>
            </w:r>
          </w:p>
          <w:p w:rsidR="00AB0C2A" w:rsidRPr="007D6CFC" w:rsidRDefault="00AB0C2A" w:rsidP="00EA505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7D6CFC">
              <w:rPr>
                <w:rFonts w:ascii="Times New Roman" w:hAnsi="Times New Roman"/>
                <w:sz w:val="24"/>
                <w:lang w:eastAsia="hu-HU"/>
              </w:rPr>
              <w:t>255 Ft+áfa/m</w:t>
            </w:r>
            <w:r w:rsidRPr="007D6CFC">
              <w:rPr>
                <w:rFonts w:ascii="Times New Roman" w:hAnsi="Times New Roman"/>
                <w:sz w:val="24"/>
                <w:vertAlign w:val="superscript"/>
                <w:lang w:eastAsia="hu-HU"/>
              </w:rPr>
              <w:t xml:space="preserve">2 </w:t>
            </w:r>
            <w:r w:rsidRPr="007D6CFC">
              <w:rPr>
                <w:rFonts w:ascii="Times New Roman" w:hAnsi="Times New Roman"/>
                <w:sz w:val="24"/>
                <w:lang w:eastAsia="hu-HU"/>
              </w:rPr>
              <w:t>/nap</w:t>
            </w:r>
          </w:p>
        </w:tc>
      </w:tr>
      <w:tr w:rsidR="00AB0C2A" w:rsidRPr="007D6CFC" w:rsidTr="00EA5052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C2A" w:rsidRPr="007D6CFC" w:rsidRDefault="00AB0C2A" w:rsidP="00EA5052">
            <w:pPr>
              <w:autoSpaceDE w:val="0"/>
              <w:autoSpaceDN w:val="0"/>
              <w:adjustRightInd w:val="0"/>
              <w:spacing w:before="120" w:after="240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7D6CFC">
              <w:rPr>
                <w:rFonts w:ascii="Times New Roman" w:hAnsi="Times New Roman"/>
                <w:sz w:val="24"/>
                <w:lang w:eastAsia="hu-HU"/>
              </w:rPr>
              <w:t xml:space="preserve"> 2.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C2A" w:rsidRPr="007D6CFC" w:rsidRDefault="00AB0C2A" w:rsidP="00EA5052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7D6CFC">
              <w:rPr>
                <w:rFonts w:ascii="Times New Roman" w:hAnsi="Times New Roman"/>
                <w:sz w:val="24"/>
                <w:lang w:eastAsia="hu-HU"/>
              </w:rPr>
              <w:t xml:space="preserve"> Önálló hirdető-berendezés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C2A" w:rsidRPr="007D6CFC" w:rsidRDefault="00AB0C2A" w:rsidP="00EA505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7D6CFC">
              <w:rPr>
                <w:rFonts w:ascii="Times New Roman" w:hAnsi="Times New Roman"/>
                <w:sz w:val="24"/>
                <w:lang w:eastAsia="hu-HU"/>
              </w:rPr>
              <w:t xml:space="preserve">  135 Ft+áfa/m</w:t>
            </w:r>
            <w:r w:rsidRPr="007D6CFC">
              <w:rPr>
                <w:rFonts w:ascii="Times New Roman" w:hAnsi="Times New Roman"/>
                <w:position w:val="10"/>
                <w:sz w:val="24"/>
                <w:lang w:eastAsia="hu-HU"/>
              </w:rPr>
              <w:t>2</w:t>
            </w:r>
            <w:r w:rsidRPr="007D6CFC">
              <w:rPr>
                <w:rFonts w:ascii="Times New Roman" w:hAnsi="Times New Roman"/>
                <w:sz w:val="24"/>
                <w:lang w:eastAsia="hu-HU"/>
              </w:rPr>
              <w:t>/hó</w:t>
            </w:r>
          </w:p>
        </w:tc>
      </w:tr>
      <w:tr w:rsidR="00AB0C2A" w:rsidRPr="007D6CFC" w:rsidTr="00EA5052">
        <w:trPr>
          <w:trHeight w:val="20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C2A" w:rsidRPr="007D6CFC" w:rsidRDefault="00AB0C2A" w:rsidP="00EA5052">
            <w:pPr>
              <w:autoSpaceDE w:val="0"/>
              <w:autoSpaceDN w:val="0"/>
              <w:adjustRightInd w:val="0"/>
              <w:spacing w:before="120" w:after="240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7D6CFC">
              <w:rPr>
                <w:rFonts w:ascii="Times New Roman" w:hAnsi="Times New Roman"/>
                <w:sz w:val="24"/>
                <w:lang w:eastAsia="hu-HU"/>
              </w:rPr>
              <w:t xml:space="preserve"> 3.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C2A" w:rsidRPr="007D6CFC" w:rsidRDefault="00AB0C2A" w:rsidP="00EA5052">
            <w:pPr>
              <w:autoSpaceDE w:val="0"/>
              <w:autoSpaceDN w:val="0"/>
              <w:adjustRightInd w:val="0"/>
              <w:ind w:left="62"/>
              <w:rPr>
                <w:rFonts w:ascii="Times New Roman" w:eastAsiaTheme="minorHAnsi" w:hAnsi="Times New Roman"/>
                <w:sz w:val="24"/>
                <w:szCs w:val="24"/>
                <w:lang w:eastAsia="hu-HU"/>
              </w:rPr>
            </w:pPr>
            <w:r w:rsidRPr="007D6CFC">
              <w:rPr>
                <w:rFonts w:ascii="Times New Roman" w:hAnsi="Times New Roman"/>
                <w:sz w:val="24"/>
                <w:lang w:eastAsia="hu-HU"/>
              </w:rPr>
              <w:t xml:space="preserve">Építési munkával kapcsolatos anyagtárolás </w:t>
            </w:r>
            <w:r w:rsidRPr="007D6CFC">
              <w:rPr>
                <w:rFonts w:ascii="Times New Roman" w:hAnsi="Times New Roman"/>
                <w:sz w:val="24"/>
                <w:lang w:eastAsia="hu-HU"/>
              </w:rPr>
              <w:br/>
            </w:r>
          </w:p>
          <w:p w:rsidR="00AB0C2A" w:rsidRPr="007D6CFC" w:rsidRDefault="00AB0C2A" w:rsidP="00EA5052">
            <w:pPr>
              <w:autoSpaceDE w:val="0"/>
              <w:autoSpaceDN w:val="0"/>
              <w:adjustRightInd w:val="0"/>
              <w:ind w:left="62"/>
              <w:rPr>
                <w:rFonts w:ascii="Times New Roman" w:hAnsi="Times New Roman"/>
                <w:sz w:val="24"/>
                <w:lang w:eastAsia="hu-HU"/>
              </w:rPr>
            </w:pPr>
            <w:r w:rsidRPr="007D6CFC">
              <w:rPr>
                <w:rFonts w:ascii="Times New Roman" w:hAnsi="Times New Roman"/>
                <w:sz w:val="24"/>
                <w:lang w:eastAsia="hu-HU"/>
              </w:rPr>
              <w:t xml:space="preserve">a) az építési engedély kiadását követő 2 éven belül </w:t>
            </w:r>
            <w:r w:rsidRPr="007D6CFC">
              <w:rPr>
                <w:rFonts w:ascii="Times New Roman" w:hAnsi="Times New Roman"/>
                <w:sz w:val="24"/>
                <w:lang w:eastAsia="hu-HU"/>
              </w:rPr>
              <w:br/>
            </w:r>
          </w:p>
          <w:p w:rsidR="00AB0C2A" w:rsidRPr="007D6CFC" w:rsidRDefault="00AB0C2A" w:rsidP="00EA5052">
            <w:pPr>
              <w:autoSpaceDE w:val="0"/>
              <w:autoSpaceDN w:val="0"/>
              <w:adjustRightInd w:val="0"/>
              <w:ind w:left="62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7D6CFC">
              <w:rPr>
                <w:rFonts w:ascii="Times New Roman" w:hAnsi="Times New Roman"/>
                <w:sz w:val="24"/>
                <w:lang w:eastAsia="hu-HU"/>
              </w:rPr>
              <w:t>b) egyéb esetben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C2A" w:rsidRPr="007D6CFC" w:rsidRDefault="00AB0C2A" w:rsidP="00EA505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hu-HU"/>
              </w:rPr>
            </w:pPr>
            <w:r w:rsidRPr="007D6CFC">
              <w:rPr>
                <w:rFonts w:ascii="Times New Roman" w:hAnsi="Times New Roman"/>
                <w:sz w:val="24"/>
                <w:lang w:eastAsia="hu-HU"/>
              </w:rPr>
              <w:t xml:space="preserve"> </w:t>
            </w:r>
            <w:r w:rsidRPr="007D6CFC">
              <w:rPr>
                <w:rFonts w:ascii="Times New Roman" w:hAnsi="Times New Roman"/>
                <w:sz w:val="24"/>
                <w:lang w:eastAsia="hu-HU"/>
              </w:rPr>
              <w:br/>
            </w:r>
          </w:p>
          <w:p w:rsidR="00AB0C2A" w:rsidRPr="007D6CFC" w:rsidRDefault="00AB0C2A" w:rsidP="00EA50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lang w:eastAsia="hu-HU"/>
              </w:rPr>
            </w:pPr>
            <w:r w:rsidRPr="007D6CFC">
              <w:rPr>
                <w:rFonts w:ascii="Times New Roman" w:hAnsi="Times New Roman"/>
                <w:sz w:val="24"/>
                <w:lang w:eastAsia="hu-HU"/>
              </w:rPr>
              <w:t xml:space="preserve"> díjmentes </w:t>
            </w:r>
            <w:r w:rsidRPr="007D6CFC">
              <w:rPr>
                <w:rFonts w:ascii="Times New Roman" w:hAnsi="Times New Roman"/>
                <w:sz w:val="24"/>
                <w:lang w:eastAsia="hu-HU"/>
              </w:rPr>
              <w:br/>
            </w:r>
          </w:p>
          <w:p w:rsidR="00AB0C2A" w:rsidRPr="007D6CFC" w:rsidRDefault="00AB0C2A" w:rsidP="00EA50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7D6CFC">
              <w:rPr>
                <w:rFonts w:ascii="Times New Roman" w:hAnsi="Times New Roman"/>
                <w:sz w:val="24"/>
                <w:lang w:eastAsia="hu-HU"/>
              </w:rPr>
              <w:t>45 Ft+áfa/m</w:t>
            </w:r>
            <w:r w:rsidRPr="007D6CFC">
              <w:rPr>
                <w:rFonts w:ascii="Times New Roman" w:hAnsi="Times New Roman"/>
                <w:position w:val="10"/>
                <w:sz w:val="24"/>
                <w:lang w:eastAsia="hu-HU"/>
              </w:rPr>
              <w:t>2</w:t>
            </w:r>
            <w:r w:rsidRPr="007D6CFC">
              <w:rPr>
                <w:rFonts w:ascii="Times New Roman" w:hAnsi="Times New Roman"/>
                <w:sz w:val="24"/>
                <w:lang w:eastAsia="hu-HU"/>
              </w:rPr>
              <w:t>/hó</w:t>
            </w:r>
          </w:p>
        </w:tc>
      </w:tr>
      <w:tr w:rsidR="00AB0C2A" w:rsidRPr="007D6CFC" w:rsidTr="00EA5052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C2A" w:rsidRPr="007D6CFC" w:rsidRDefault="00AB0C2A" w:rsidP="00EA5052">
            <w:pPr>
              <w:autoSpaceDE w:val="0"/>
              <w:autoSpaceDN w:val="0"/>
              <w:adjustRightInd w:val="0"/>
              <w:spacing w:before="120" w:after="240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7D6CFC">
              <w:rPr>
                <w:rFonts w:ascii="Times New Roman" w:hAnsi="Times New Roman"/>
                <w:sz w:val="24"/>
                <w:lang w:eastAsia="hu-HU"/>
              </w:rPr>
              <w:t xml:space="preserve"> 4.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C2A" w:rsidRPr="007D6CFC" w:rsidRDefault="00AB0C2A" w:rsidP="00EA5052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7D6CFC">
              <w:rPr>
                <w:rFonts w:ascii="Times New Roman" w:hAnsi="Times New Roman"/>
                <w:sz w:val="24"/>
                <w:lang w:eastAsia="hu-HU"/>
              </w:rPr>
              <w:t xml:space="preserve"> Vendéglátó-ipari előkert (melegkonyhás)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C2A" w:rsidRPr="007D6CFC" w:rsidRDefault="00AB0C2A" w:rsidP="00EA505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7D6CFC">
              <w:rPr>
                <w:rFonts w:ascii="Times New Roman" w:hAnsi="Times New Roman"/>
                <w:sz w:val="24"/>
                <w:lang w:eastAsia="hu-HU"/>
              </w:rPr>
              <w:t>255  Ft+áfa/m</w:t>
            </w:r>
            <w:r w:rsidRPr="007D6CFC">
              <w:rPr>
                <w:rFonts w:ascii="Times New Roman" w:hAnsi="Times New Roman"/>
                <w:position w:val="10"/>
                <w:sz w:val="24"/>
                <w:lang w:eastAsia="hu-HU"/>
              </w:rPr>
              <w:t>2</w:t>
            </w:r>
            <w:r w:rsidRPr="007D6CFC">
              <w:rPr>
                <w:rFonts w:ascii="Times New Roman" w:hAnsi="Times New Roman"/>
                <w:sz w:val="24"/>
                <w:lang w:eastAsia="hu-HU"/>
              </w:rPr>
              <w:t>/hó</w:t>
            </w:r>
          </w:p>
        </w:tc>
      </w:tr>
      <w:tr w:rsidR="00AB0C2A" w:rsidRPr="007D6CFC" w:rsidTr="00EA5052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C2A" w:rsidRPr="007D6CFC" w:rsidRDefault="00AB0C2A" w:rsidP="00EA5052">
            <w:pPr>
              <w:autoSpaceDE w:val="0"/>
              <w:autoSpaceDN w:val="0"/>
              <w:adjustRightInd w:val="0"/>
              <w:spacing w:before="120" w:after="240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7D6CFC">
              <w:rPr>
                <w:rFonts w:ascii="Times New Roman" w:hAnsi="Times New Roman"/>
                <w:sz w:val="24"/>
                <w:lang w:eastAsia="hu-HU"/>
              </w:rPr>
              <w:t xml:space="preserve"> 5.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C2A" w:rsidRPr="007D6CFC" w:rsidRDefault="00AB0C2A" w:rsidP="00EA5052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7D6CFC">
              <w:rPr>
                <w:rFonts w:ascii="Times New Roman" w:hAnsi="Times New Roman"/>
                <w:sz w:val="24"/>
                <w:lang w:eastAsia="hu-HU"/>
              </w:rPr>
              <w:t>Egyéb anyagtárolás (pl.: tüzelő, takarmány, szár, széna, stb.)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C2A" w:rsidRPr="007D6CFC" w:rsidRDefault="00AB0C2A" w:rsidP="00EA505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7D6CFC">
              <w:rPr>
                <w:rFonts w:ascii="Times New Roman" w:hAnsi="Times New Roman"/>
                <w:sz w:val="24"/>
                <w:lang w:eastAsia="hu-HU"/>
              </w:rPr>
              <w:t>255  Ft+áfa/m</w:t>
            </w:r>
            <w:r w:rsidRPr="007D6CFC">
              <w:rPr>
                <w:rFonts w:ascii="Times New Roman" w:hAnsi="Times New Roman"/>
                <w:position w:val="10"/>
                <w:sz w:val="24"/>
                <w:lang w:eastAsia="hu-HU"/>
              </w:rPr>
              <w:t>2</w:t>
            </w:r>
            <w:r w:rsidRPr="007D6CFC">
              <w:rPr>
                <w:rFonts w:ascii="Times New Roman" w:hAnsi="Times New Roman"/>
                <w:sz w:val="24"/>
                <w:lang w:eastAsia="hu-HU"/>
              </w:rPr>
              <w:t>/hó</w:t>
            </w:r>
          </w:p>
        </w:tc>
      </w:tr>
      <w:tr w:rsidR="00AB0C2A" w:rsidRPr="007D6CFC" w:rsidTr="00EA5052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C2A" w:rsidRPr="007D6CFC" w:rsidRDefault="00AB0C2A" w:rsidP="00EA5052">
            <w:pPr>
              <w:autoSpaceDE w:val="0"/>
              <w:autoSpaceDN w:val="0"/>
              <w:adjustRightInd w:val="0"/>
              <w:spacing w:before="120" w:after="240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7D6CFC">
              <w:rPr>
                <w:rFonts w:ascii="Times New Roman" w:hAnsi="Times New Roman"/>
                <w:sz w:val="24"/>
                <w:lang w:eastAsia="hu-HU"/>
              </w:rPr>
              <w:t xml:space="preserve"> 6.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C2A" w:rsidRPr="007D6CFC" w:rsidRDefault="00AB0C2A" w:rsidP="00EA5052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eastAsiaTheme="minorHAnsi" w:hAnsi="Times New Roman"/>
                <w:sz w:val="24"/>
                <w:szCs w:val="24"/>
                <w:lang w:eastAsia="hu-HU"/>
              </w:rPr>
            </w:pPr>
            <w:r w:rsidRPr="007D6CFC">
              <w:rPr>
                <w:rFonts w:ascii="Times New Roman" w:hAnsi="Times New Roman"/>
                <w:sz w:val="24"/>
                <w:lang w:eastAsia="hu-HU"/>
              </w:rPr>
              <w:t xml:space="preserve">Állandó közterület-használat (1 éven túli) </w:t>
            </w:r>
          </w:p>
          <w:p w:rsidR="00AB0C2A" w:rsidRPr="007D6CFC" w:rsidRDefault="00AB0C2A" w:rsidP="00EA5052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7D6CFC">
              <w:rPr>
                <w:rFonts w:ascii="Times New Roman" w:hAnsi="Times New Roman"/>
                <w:sz w:val="24"/>
                <w:lang w:eastAsia="hu-HU"/>
              </w:rPr>
              <w:t>(pl.: szolgáltató vagy kereskedelmi tevékenység)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C2A" w:rsidRPr="007D6CFC" w:rsidRDefault="00AB0C2A" w:rsidP="00EA505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7D6CFC">
              <w:rPr>
                <w:rFonts w:ascii="Times New Roman" w:hAnsi="Times New Roman"/>
                <w:sz w:val="24"/>
                <w:lang w:eastAsia="hu-HU"/>
              </w:rPr>
              <w:t>255  Ft+áfa/m</w:t>
            </w:r>
            <w:r w:rsidRPr="007D6CFC">
              <w:rPr>
                <w:rFonts w:ascii="Times New Roman" w:hAnsi="Times New Roman"/>
                <w:position w:val="10"/>
                <w:sz w:val="24"/>
                <w:lang w:eastAsia="hu-HU"/>
              </w:rPr>
              <w:t>2</w:t>
            </w:r>
            <w:r w:rsidRPr="007D6CFC">
              <w:rPr>
                <w:rFonts w:ascii="Times New Roman" w:hAnsi="Times New Roman"/>
                <w:sz w:val="24"/>
                <w:lang w:eastAsia="hu-HU"/>
              </w:rPr>
              <w:t>/hó</w:t>
            </w:r>
          </w:p>
        </w:tc>
      </w:tr>
      <w:tr w:rsidR="00AB0C2A" w:rsidRPr="007D6CFC" w:rsidTr="00EA5052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C2A" w:rsidRPr="007D6CFC" w:rsidRDefault="00AB0C2A" w:rsidP="00EA5052">
            <w:pPr>
              <w:autoSpaceDE w:val="0"/>
              <w:autoSpaceDN w:val="0"/>
              <w:adjustRightInd w:val="0"/>
              <w:spacing w:before="120" w:after="240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7D6CFC">
              <w:rPr>
                <w:rFonts w:ascii="Times New Roman" w:hAnsi="Times New Roman"/>
                <w:sz w:val="24"/>
                <w:lang w:eastAsia="hu-HU"/>
              </w:rPr>
              <w:t xml:space="preserve"> 7.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C2A" w:rsidRPr="007D6CFC" w:rsidRDefault="00AB0C2A" w:rsidP="00EA5052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7D6CFC">
              <w:rPr>
                <w:rFonts w:ascii="Times New Roman" w:hAnsi="Times New Roman"/>
                <w:sz w:val="24"/>
                <w:lang w:eastAsia="hu-HU"/>
              </w:rPr>
              <w:t xml:space="preserve"> Melegkonyhát nem üzemeltető vendéglátó-ipari egység (italbolt, kocsma stb.) előkertje, pavilonja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C2A" w:rsidRPr="007D6CFC" w:rsidRDefault="00AB0C2A" w:rsidP="00EA505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7D6CFC">
              <w:rPr>
                <w:rFonts w:ascii="Times New Roman" w:hAnsi="Times New Roman"/>
                <w:sz w:val="24"/>
                <w:lang w:eastAsia="hu-HU"/>
              </w:rPr>
              <w:t>435  Ft+áfa/m</w:t>
            </w:r>
            <w:r w:rsidRPr="007D6CFC">
              <w:rPr>
                <w:rFonts w:ascii="Times New Roman" w:hAnsi="Times New Roman"/>
                <w:position w:val="10"/>
                <w:sz w:val="24"/>
                <w:lang w:eastAsia="hu-HU"/>
              </w:rPr>
              <w:t>2</w:t>
            </w:r>
            <w:r w:rsidRPr="007D6CFC">
              <w:rPr>
                <w:rFonts w:ascii="Times New Roman" w:hAnsi="Times New Roman"/>
                <w:sz w:val="24"/>
                <w:lang w:eastAsia="hu-HU"/>
              </w:rPr>
              <w:t>/hó</w:t>
            </w:r>
          </w:p>
        </w:tc>
      </w:tr>
      <w:tr w:rsidR="00AB0C2A" w:rsidRPr="007D6CFC" w:rsidTr="00EA5052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C2A" w:rsidRPr="007D6CFC" w:rsidRDefault="00AB0C2A" w:rsidP="00EA5052">
            <w:pPr>
              <w:autoSpaceDE w:val="0"/>
              <w:autoSpaceDN w:val="0"/>
              <w:adjustRightInd w:val="0"/>
              <w:spacing w:before="120" w:after="240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7D6CFC">
              <w:rPr>
                <w:rFonts w:ascii="Times New Roman" w:hAnsi="Times New Roman"/>
                <w:sz w:val="24"/>
                <w:lang w:eastAsia="hu-HU"/>
              </w:rPr>
              <w:t>8.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C2A" w:rsidRPr="007D6CFC" w:rsidRDefault="00AB0C2A" w:rsidP="00EA5052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7D6CFC">
              <w:rPr>
                <w:rFonts w:ascii="Times New Roman" w:hAnsi="Times New Roman"/>
                <w:sz w:val="24"/>
                <w:lang w:eastAsia="hu-HU"/>
              </w:rPr>
              <w:t>Alkalmi árusítás (egy helyben)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2A" w:rsidRPr="007D6CFC" w:rsidRDefault="00AB0C2A" w:rsidP="00EA505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hu-HU"/>
              </w:rPr>
            </w:pPr>
            <w:r w:rsidRPr="007D6CFC">
              <w:rPr>
                <w:rFonts w:ascii="Times New Roman" w:hAnsi="Times New Roman"/>
                <w:sz w:val="24"/>
                <w:lang w:eastAsia="hu-HU"/>
              </w:rPr>
              <w:t>255 Ft +áfa/m</w:t>
            </w:r>
            <w:r w:rsidRPr="007D6CFC">
              <w:rPr>
                <w:rFonts w:ascii="Times New Roman" w:hAnsi="Times New Roman"/>
                <w:position w:val="10"/>
                <w:sz w:val="24"/>
                <w:lang w:eastAsia="hu-HU"/>
              </w:rPr>
              <w:t>2</w:t>
            </w:r>
            <w:r w:rsidRPr="007D6CFC">
              <w:rPr>
                <w:rFonts w:ascii="Times New Roman" w:hAnsi="Times New Roman"/>
                <w:sz w:val="24"/>
                <w:lang w:eastAsia="hu-HU"/>
              </w:rPr>
              <w:t>/nap</w:t>
            </w:r>
          </w:p>
          <w:p w:rsidR="00AB0C2A" w:rsidRPr="007D6CFC" w:rsidRDefault="00AB0C2A" w:rsidP="00EA505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</w:tr>
      <w:tr w:rsidR="00AB0C2A" w:rsidRPr="007D6CFC" w:rsidTr="00EA5052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C2A" w:rsidRPr="007D6CFC" w:rsidRDefault="00AB0C2A" w:rsidP="00EA5052">
            <w:pPr>
              <w:autoSpaceDE w:val="0"/>
              <w:autoSpaceDN w:val="0"/>
              <w:adjustRightInd w:val="0"/>
              <w:spacing w:before="120" w:after="240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7D6CFC">
              <w:rPr>
                <w:rFonts w:ascii="Times New Roman" w:hAnsi="Times New Roman"/>
                <w:sz w:val="24"/>
                <w:lang w:eastAsia="hu-HU"/>
              </w:rPr>
              <w:t>9.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C2A" w:rsidRPr="007D6CFC" w:rsidRDefault="00AB0C2A" w:rsidP="00EA5052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7D6CFC">
              <w:rPr>
                <w:rFonts w:ascii="Times New Roman" w:hAnsi="Times New Roman"/>
                <w:sz w:val="24"/>
                <w:lang w:eastAsia="hu-HU"/>
              </w:rPr>
              <w:t>Közterületi értékesítés (vándorkereskedés, házalókereskedés)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C2A" w:rsidRPr="007D6CFC" w:rsidRDefault="00AB0C2A" w:rsidP="00EA505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7D6CFC">
              <w:rPr>
                <w:rFonts w:ascii="Times New Roman" w:hAnsi="Times New Roman"/>
                <w:sz w:val="24"/>
                <w:lang w:eastAsia="hu-HU"/>
              </w:rPr>
              <w:t>750 Ft+áfa/nap</w:t>
            </w:r>
          </w:p>
        </w:tc>
      </w:tr>
      <w:tr w:rsidR="00AB0C2A" w:rsidRPr="007D6CFC" w:rsidTr="00EA5052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C2A" w:rsidRPr="007D6CFC" w:rsidRDefault="00AB0C2A" w:rsidP="00EA5052">
            <w:pPr>
              <w:autoSpaceDE w:val="0"/>
              <w:autoSpaceDN w:val="0"/>
              <w:adjustRightInd w:val="0"/>
              <w:spacing w:before="120" w:after="240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7D6CFC">
              <w:rPr>
                <w:rFonts w:ascii="Times New Roman" w:hAnsi="Times New Roman"/>
                <w:sz w:val="24"/>
                <w:lang w:eastAsia="hu-HU"/>
              </w:rPr>
              <w:t>10.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C2A" w:rsidRPr="007D6CFC" w:rsidRDefault="00AB0C2A" w:rsidP="00EA5052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7D6CFC">
              <w:rPr>
                <w:rFonts w:ascii="Times New Roman" w:hAnsi="Times New Roman"/>
                <w:sz w:val="24"/>
                <w:lang w:eastAsia="hu-HU"/>
              </w:rPr>
              <w:t>Mozgóbolt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C2A" w:rsidRPr="007D6CFC" w:rsidRDefault="00AB0C2A" w:rsidP="00EA505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7D6CFC">
              <w:rPr>
                <w:rFonts w:ascii="Times New Roman" w:hAnsi="Times New Roman"/>
                <w:sz w:val="24"/>
                <w:lang w:eastAsia="hu-HU"/>
              </w:rPr>
              <w:t>750 Ft+áfa/nap</w:t>
            </w:r>
          </w:p>
        </w:tc>
      </w:tr>
    </w:tbl>
    <w:p w:rsidR="00AE26A4" w:rsidRDefault="00AE26A4"/>
    <w:sectPr w:rsidR="00AE26A4" w:rsidSect="00F51B19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B3167"/>
    <w:multiLevelType w:val="multilevel"/>
    <w:tmpl w:val="040E0023"/>
    <w:lvl w:ilvl="0">
      <w:start w:val="1"/>
      <w:numFmt w:val="upperRoman"/>
      <w:pStyle w:val="Cmsor1"/>
      <w:lvlText w:val="%1. cikkely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pStyle w:val="Cmsor2"/>
      <w:isLgl/>
      <w:lvlText w:val="%1.%2. szakasz 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pStyle w:val="Cmsor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Cmsor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Cmsor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Cmsor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Cmsor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Cmsor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Cmsor9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applyBreakingRules/>
  </w:compat>
  <w:rsids>
    <w:rsidRoot w:val="00AB0C2A"/>
    <w:rsid w:val="00090517"/>
    <w:rsid w:val="00217BA8"/>
    <w:rsid w:val="00307545"/>
    <w:rsid w:val="00524F90"/>
    <w:rsid w:val="00AB0C2A"/>
    <w:rsid w:val="00AE26A4"/>
    <w:rsid w:val="00B41675"/>
    <w:rsid w:val="00F51B19"/>
    <w:rsid w:val="00F96F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B0C2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rsid w:val="00217BA8"/>
    <w:pPr>
      <w:keepNext/>
      <w:keepLines/>
      <w:numPr>
        <w:numId w:val="9"/>
      </w:numPr>
      <w:spacing w:before="240" w:after="60" w:line="360" w:lineRule="auto"/>
      <w:jc w:val="both"/>
      <w:outlineLvl w:val="0"/>
    </w:pPr>
    <w:rPr>
      <w:rFonts w:ascii="Arial" w:eastAsia="Times New Roman" w:hAnsi="Arial" w:cs="Arial"/>
      <w:b/>
      <w:bCs/>
      <w:noProof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qFormat/>
    <w:rsid w:val="00217BA8"/>
    <w:pPr>
      <w:keepNext/>
      <w:keepLines/>
      <w:numPr>
        <w:ilvl w:val="1"/>
        <w:numId w:val="9"/>
      </w:numPr>
      <w:spacing w:before="240" w:after="60" w:line="360" w:lineRule="auto"/>
      <w:jc w:val="both"/>
      <w:outlineLvl w:val="1"/>
    </w:pPr>
    <w:rPr>
      <w:rFonts w:ascii="Arial" w:eastAsia="Times New Roman" w:hAnsi="Arial" w:cs="Arial"/>
      <w:b/>
      <w:bCs/>
      <w:i/>
      <w:iCs/>
      <w:noProof/>
      <w:sz w:val="28"/>
      <w:szCs w:val="28"/>
    </w:rPr>
  </w:style>
  <w:style w:type="paragraph" w:styleId="Cmsor3">
    <w:name w:val="heading 3"/>
    <w:basedOn w:val="Norml"/>
    <w:next w:val="Norml"/>
    <w:link w:val="Cmsor3Char"/>
    <w:qFormat/>
    <w:rsid w:val="00217BA8"/>
    <w:pPr>
      <w:keepNext/>
      <w:keepLines/>
      <w:numPr>
        <w:ilvl w:val="2"/>
        <w:numId w:val="9"/>
      </w:numPr>
      <w:spacing w:before="240" w:after="60" w:line="360" w:lineRule="auto"/>
      <w:jc w:val="both"/>
      <w:outlineLvl w:val="2"/>
    </w:pPr>
    <w:rPr>
      <w:rFonts w:ascii="Arial" w:eastAsia="Times New Roman" w:hAnsi="Arial" w:cs="Arial"/>
      <w:b/>
      <w:bCs/>
      <w:noProof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217BA8"/>
    <w:pPr>
      <w:keepNext/>
      <w:keepLines/>
      <w:numPr>
        <w:ilvl w:val="3"/>
        <w:numId w:val="9"/>
      </w:numPr>
      <w:spacing w:before="240" w:after="60" w:line="360" w:lineRule="auto"/>
      <w:jc w:val="both"/>
      <w:outlineLvl w:val="3"/>
    </w:pPr>
    <w:rPr>
      <w:rFonts w:ascii="Times New Roman" w:eastAsia="Times New Roman" w:hAnsi="Times New Roman"/>
      <w:b/>
      <w:bCs/>
      <w:noProof/>
      <w:sz w:val="28"/>
      <w:szCs w:val="28"/>
    </w:rPr>
  </w:style>
  <w:style w:type="paragraph" w:styleId="Cmsor5">
    <w:name w:val="heading 5"/>
    <w:basedOn w:val="Norml"/>
    <w:next w:val="Norml"/>
    <w:link w:val="Cmsor5Char"/>
    <w:qFormat/>
    <w:rsid w:val="00217BA8"/>
    <w:pPr>
      <w:keepLines/>
      <w:numPr>
        <w:ilvl w:val="4"/>
        <w:numId w:val="9"/>
      </w:numPr>
      <w:spacing w:before="240" w:after="60" w:line="360" w:lineRule="auto"/>
      <w:jc w:val="both"/>
      <w:outlineLvl w:val="4"/>
    </w:pPr>
    <w:rPr>
      <w:rFonts w:ascii="Times New Roman" w:eastAsia="Times New Roman" w:hAnsi="Times New Roman"/>
      <w:b/>
      <w:bCs/>
      <w:i/>
      <w:iCs/>
      <w:noProof/>
      <w:sz w:val="26"/>
      <w:szCs w:val="26"/>
    </w:rPr>
  </w:style>
  <w:style w:type="paragraph" w:styleId="Cmsor6">
    <w:name w:val="heading 6"/>
    <w:basedOn w:val="Norml"/>
    <w:next w:val="Norml"/>
    <w:link w:val="Cmsor6Char"/>
    <w:qFormat/>
    <w:rsid w:val="00217BA8"/>
    <w:pPr>
      <w:keepLines/>
      <w:numPr>
        <w:ilvl w:val="5"/>
        <w:numId w:val="9"/>
      </w:numPr>
      <w:spacing w:before="240" w:after="60" w:line="360" w:lineRule="auto"/>
      <w:jc w:val="both"/>
      <w:outlineLvl w:val="5"/>
    </w:pPr>
    <w:rPr>
      <w:rFonts w:ascii="Times New Roman" w:eastAsia="Times New Roman" w:hAnsi="Times New Roman"/>
      <w:b/>
      <w:bCs/>
      <w:noProof/>
    </w:rPr>
  </w:style>
  <w:style w:type="paragraph" w:styleId="Cmsor7">
    <w:name w:val="heading 7"/>
    <w:basedOn w:val="Norml"/>
    <w:next w:val="Norml"/>
    <w:link w:val="Cmsor7Char"/>
    <w:qFormat/>
    <w:rsid w:val="00217BA8"/>
    <w:pPr>
      <w:keepLines/>
      <w:numPr>
        <w:ilvl w:val="6"/>
        <w:numId w:val="9"/>
      </w:numPr>
      <w:spacing w:before="240" w:after="60" w:line="360" w:lineRule="auto"/>
      <w:jc w:val="both"/>
      <w:outlineLvl w:val="6"/>
    </w:pPr>
    <w:rPr>
      <w:rFonts w:ascii="Times New Roman" w:eastAsia="Times New Roman" w:hAnsi="Times New Roman"/>
      <w:noProof/>
      <w:sz w:val="24"/>
      <w:szCs w:val="24"/>
    </w:rPr>
  </w:style>
  <w:style w:type="paragraph" w:styleId="Cmsor8">
    <w:name w:val="heading 8"/>
    <w:basedOn w:val="Norml"/>
    <w:next w:val="Norml"/>
    <w:link w:val="Cmsor8Char"/>
    <w:qFormat/>
    <w:rsid w:val="00217BA8"/>
    <w:pPr>
      <w:keepLines/>
      <w:numPr>
        <w:ilvl w:val="7"/>
        <w:numId w:val="9"/>
      </w:numPr>
      <w:spacing w:before="240" w:after="60" w:line="360" w:lineRule="auto"/>
      <w:jc w:val="both"/>
      <w:outlineLvl w:val="7"/>
    </w:pPr>
    <w:rPr>
      <w:rFonts w:ascii="Times New Roman" w:eastAsia="Times New Roman" w:hAnsi="Times New Roman"/>
      <w:i/>
      <w:iCs/>
      <w:noProof/>
      <w:sz w:val="24"/>
      <w:szCs w:val="24"/>
    </w:rPr>
  </w:style>
  <w:style w:type="paragraph" w:styleId="Cmsor9">
    <w:name w:val="heading 9"/>
    <w:basedOn w:val="Norml"/>
    <w:next w:val="Norml"/>
    <w:link w:val="Cmsor9Char"/>
    <w:qFormat/>
    <w:rsid w:val="00217BA8"/>
    <w:pPr>
      <w:keepLines/>
      <w:numPr>
        <w:ilvl w:val="8"/>
        <w:numId w:val="9"/>
      </w:numPr>
      <w:spacing w:before="240" w:after="60" w:line="360" w:lineRule="auto"/>
      <w:jc w:val="both"/>
      <w:outlineLvl w:val="8"/>
    </w:pPr>
    <w:rPr>
      <w:rFonts w:ascii="Arial" w:eastAsia="Times New Roman" w:hAnsi="Arial" w:cs="Arial"/>
      <w:noProof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217BA8"/>
    <w:rPr>
      <w:rFonts w:ascii="Arial" w:hAnsi="Arial" w:cs="Arial"/>
      <w:b/>
      <w:bCs/>
      <w:noProof/>
      <w:kern w:val="32"/>
      <w:sz w:val="32"/>
      <w:szCs w:val="32"/>
      <w:lang w:eastAsia="en-US"/>
    </w:rPr>
  </w:style>
  <w:style w:type="character" w:customStyle="1" w:styleId="Cmsor2Char">
    <w:name w:val="Címsor 2 Char"/>
    <w:basedOn w:val="Bekezdsalapbettpusa"/>
    <w:link w:val="Cmsor2"/>
    <w:rsid w:val="00217BA8"/>
    <w:rPr>
      <w:rFonts w:ascii="Arial" w:hAnsi="Arial" w:cs="Arial"/>
      <w:b/>
      <w:bCs/>
      <w:i/>
      <w:iCs/>
      <w:noProof/>
      <w:sz w:val="28"/>
      <w:szCs w:val="28"/>
      <w:lang w:eastAsia="en-US"/>
    </w:rPr>
  </w:style>
  <w:style w:type="character" w:customStyle="1" w:styleId="Cmsor3Char">
    <w:name w:val="Címsor 3 Char"/>
    <w:basedOn w:val="Bekezdsalapbettpusa"/>
    <w:link w:val="Cmsor3"/>
    <w:rsid w:val="00217BA8"/>
    <w:rPr>
      <w:rFonts w:ascii="Arial" w:hAnsi="Arial" w:cs="Arial"/>
      <w:b/>
      <w:bCs/>
      <w:noProof/>
      <w:sz w:val="26"/>
      <w:szCs w:val="26"/>
      <w:lang w:eastAsia="en-US"/>
    </w:rPr>
  </w:style>
  <w:style w:type="character" w:customStyle="1" w:styleId="Cmsor4Char">
    <w:name w:val="Címsor 4 Char"/>
    <w:basedOn w:val="Bekezdsalapbettpusa"/>
    <w:link w:val="Cmsor4"/>
    <w:rsid w:val="00217BA8"/>
    <w:rPr>
      <w:b/>
      <w:bCs/>
      <w:noProof/>
      <w:sz w:val="28"/>
      <w:szCs w:val="28"/>
      <w:lang w:eastAsia="en-US"/>
    </w:rPr>
  </w:style>
  <w:style w:type="character" w:customStyle="1" w:styleId="Cmsor5Char">
    <w:name w:val="Címsor 5 Char"/>
    <w:basedOn w:val="Bekezdsalapbettpusa"/>
    <w:link w:val="Cmsor5"/>
    <w:rsid w:val="00217BA8"/>
    <w:rPr>
      <w:b/>
      <w:bCs/>
      <w:i/>
      <w:iCs/>
      <w:noProof/>
      <w:sz w:val="26"/>
      <w:szCs w:val="26"/>
      <w:lang w:eastAsia="en-US"/>
    </w:rPr>
  </w:style>
  <w:style w:type="character" w:customStyle="1" w:styleId="Cmsor6Char">
    <w:name w:val="Címsor 6 Char"/>
    <w:basedOn w:val="Bekezdsalapbettpusa"/>
    <w:link w:val="Cmsor6"/>
    <w:rsid w:val="00217BA8"/>
    <w:rPr>
      <w:b/>
      <w:bCs/>
      <w:noProof/>
      <w:sz w:val="22"/>
      <w:szCs w:val="22"/>
      <w:lang w:eastAsia="en-US"/>
    </w:rPr>
  </w:style>
  <w:style w:type="character" w:customStyle="1" w:styleId="Cmsor7Char">
    <w:name w:val="Címsor 7 Char"/>
    <w:basedOn w:val="Bekezdsalapbettpusa"/>
    <w:link w:val="Cmsor7"/>
    <w:rsid w:val="00217BA8"/>
    <w:rPr>
      <w:noProof/>
      <w:sz w:val="24"/>
      <w:szCs w:val="24"/>
      <w:lang w:eastAsia="en-US"/>
    </w:rPr>
  </w:style>
  <w:style w:type="character" w:customStyle="1" w:styleId="Cmsor8Char">
    <w:name w:val="Címsor 8 Char"/>
    <w:basedOn w:val="Bekezdsalapbettpusa"/>
    <w:link w:val="Cmsor8"/>
    <w:rsid w:val="00217BA8"/>
    <w:rPr>
      <w:i/>
      <w:iCs/>
      <w:noProof/>
      <w:sz w:val="24"/>
      <w:szCs w:val="24"/>
      <w:lang w:eastAsia="en-US"/>
    </w:rPr>
  </w:style>
  <w:style w:type="character" w:customStyle="1" w:styleId="Cmsor9Char">
    <w:name w:val="Címsor 9 Char"/>
    <w:basedOn w:val="Bekezdsalapbettpusa"/>
    <w:link w:val="Cmsor9"/>
    <w:rsid w:val="00217BA8"/>
    <w:rPr>
      <w:rFonts w:ascii="Arial" w:hAnsi="Arial" w:cs="Arial"/>
      <w:noProof/>
      <w:sz w:val="22"/>
      <w:szCs w:val="22"/>
      <w:lang w:eastAsia="en-US"/>
    </w:rPr>
  </w:style>
  <w:style w:type="character" w:styleId="Kiemels2">
    <w:name w:val="Strong"/>
    <w:basedOn w:val="Bekezdsalapbettpusa"/>
    <w:qFormat/>
    <w:rsid w:val="00217BA8"/>
    <w:rPr>
      <w:rFonts w:ascii="Verdana" w:hAnsi="Verdana"/>
      <w:b/>
      <w:bCs/>
      <w:noProof/>
      <w:lang w:val="en-US" w:eastAsia="en-US" w:bidi="ar-SA"/>
    </w:rPr>
  </w:style>
  <w:style w:type="character" w:styleId="Kiemels">
    <w:name w:val="Emphasis"/>
    <w:basedOn w:val="Bekezdsalapbettpusa"/>
    <w:qFormat/>
    <w:rsid w:val="00217BA8"/>
    <w:rPr>
      <w:rFonts w:ascii="Verdana" w:hAnsi="Verdana"/>
      <w:i/>
      <w:iCs/>
      <w:noProof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918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 siemens</dc:creator>
  <cp:lastModifiedBy>Fujitsu siemens</cp:lastModifiedBy>
  <cp:revision>2</cp:revision>
  <dcterms:created xsi:type="dcterms:W3CDTF">2018-01-01T10:19:00Z</dcterms:created>
  <dcterms:modified xsi:type="dcterms:W3CDTF">2018-01-01T10:24:00Z</dcterms:modified>
</cp:coreProperties>
</file>