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56" w:rsidRDefault="00DC4A56" w:rsidP="00DC4A56">
      <w:pPr>
        <w:pStyle w:val="Listaszerbekezds"/>
        <w:numPr>
          <w:ilvl w:val="0"/>
          <w:numId w:val="1"/>
        </w:numPr>
        <w:jc w:val="right"/>
        <w:rPr>
          <w:sz w:val="22"/>
          <w:szCs w:val="22"/>
        </w:rPr>
      </w:pPr>
      <w:r w:rsidRPr="00832B4F">
        <w:rPr>
          <w:sz w:val="22"/>
          <w:szCs w:val="22"/>
        </w:rPr>
        <w:t xml:space="preserve">melléklet </w:t>
      </w:r>
      <w:proofErr w:type="gramStart"/>
      <w:r w:rsidRPr="00832B4F">
        <w:rPr>
          <w:sz w:val="22"/>
          <w:szCs w:val="22"/>
        </w:rPr>
        <w:t>a ….</w:t>
      </w:r>
      <w:proofErr w:type="gramEnd"/>
      <w:r w:rsidRPr="00832B4F">
        <w:rPr>
          <w:sz w:val="22"/>
          <w:szCs w:val="22"/>
        </w:rPr>
        <w:t>(….) önkormányzati rendelethez</w:t>
      </w:r>
    </w:p>
    <w:p w:rsidR="00DC4A56" w:rsidRDefault="00DC4A56" w:rsidP="00DC4A56">
      <w:pPr>
        <w:pStyle w:val="Listaszerbekezds"/>
        <w:jc w:val="center"/>
        <w:rPr>
          <w:sz w:val="22"/>
          <w:szCs w:val="22"/>
        </w:rPr>
      </w:pPr>
    </w:p>
    <w:p w:rsidR="00DC4A56" w:rsidRDefault="00DC4A56" w:rsidP="00DC4A56">
      <w:pPr>
        <w:pStyle w:val="Listaszerbekezds"/>
        <w:jc w:val="center"/>
        <w:rPr>
          <w:sz w:val="22"/>
          <w:szCs w:val="22"/>
        </w:rPr>
      </w:pPr>
    </w:p>
    <w:p w:rsidR="00DC4A56" w:rsidRDefault="00DC4A56" w:rsidP="00DC4A56">
      <w:pPr>
        <w:pStyle w:val="Listaszerbekezds"/>
        <w:jc w:val="center"/>
        <w:rPr>
          <w:sz w:val="22"/>
          <w:szCs w:val="22"/>
        </w:rPr>
      </w:pPr>
    </w:p>
    <w:p w:rsidR="00DC4A56" w:rsidRDefault="00DC4A56" w:rsidP="00DC4A56">
      <w:pPr>
        <w:jc w:val="right"/>
        <w:rPr>
          <w:sz w:val="22"/>
          <w:szCs w:val="22"/>
        </w:rPr>
      </w:pPr>
    </w:p>
    <w:p w:rsidR="00DC4A56" w:rsidRDefault="00DC4A56" w:rsidP="00DC4A56">
      <w:pPr>
        <w:jc w:val="right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683"/>
        <w:gridCol w:w="2148"/>
      </w:tblGrid>
      <w:tr w:rsidR="00DC4A56" w:rsidRPr="003D1D9C" w:rsidTr="00C01C4F">
        <w:tc>
          <w:tcPr>
            <w:tcW w:w="2415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Cím</w:t>
            </w:r>
          </w:p>
        </w:tc>
        <w:tc>
          <w:tcPr>
            <w:tcW w:w="1683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Helyrajzi szám</w:t>
            </w:r>
          </w:p>
        </w:tc>
        <w:tc>
          <w:tcPr>
            <w:tcW w:w="2148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Ár</w:t>
            </w:r>
          </w:p>
        </w:tc>
      </w:tr>
      <w:tr w:rsidR="00DC4A56" w:rsidRPr="003D1D9C" w:rsidTr="00C01C4F">
        <w:tc>
          <w:tcPr>
            <w:tcW w:w="2415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 xml:space="preserve">Váralja, Kossuth u. 143. (Húsbolt, </w:t>
            </w:r>
            <w:proofErr w:type="gramStart"/>
            <w:r w:rsidRPr="004B6F60">
              <w:rPr>
                <w:sz w:val="22"/>
                <w:szCs w:val="22"/>
              </w:rPr>
              <w:t>fodrász üzlet</w:t>
            </w:r>
            <w:proofErr w:type="gramEnd"/>
            <w:r w:rsidRPr="004B6F60">
              <w:rPr>
                <w:sz w:val="22"/>
                <w:szCs w:val="22"/>
              </w:rPr>
              <w:t>)</w:t>
            </w:r>
          </w:p>
        </w:tc>
        <w:tc>
          <w:tcPr>
            <w:tcW w:w="1683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128/A/1.</w:t>
            </w:r>
          </w:p>
        </w:tc>
        <w:tc>
          <w:tcPr>
            <w:tcW w:w="2148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-</w:t>
            </w:r>
          </w:p>
          <w:p w:rsidR="00DC4A56" w:rsidRPr="004B6F60" w:rsidRDefault="00DC4A56" w:rsidP="00C01C4F">
            <w:pPr>
              <w:jc w:val="center"/>
            </w:pPr>
          </w:p>
        </w:tc>
      </w:tr>
      <w:tr w:rsidR="00DC4A56" w:rsidRPr="003D1D9C" w:rsidTr="00C01C4F">
        <w:tc>
          <w:tcPr>
            <w:tcW w:w="2415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Váralja, Kossuth u. 140. Élelmiszer bolt)</w:t>
            </w:r>
          </w:p>
        </w:tc>
        <w:tc>
          <w:tcPr>
            <w:tcW w:w="1683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286.</w:t>
            </w:r>
          </w:p>
        </w:tc>
        <w:tc>
          <w:tcPr>
            <w:tcW w:w="2148" w:type="dxa"/>
          </w:tcPr>
          <w:p w:rsidR="00DC4A56" w:rsidRPr="004B6F60" w:rsidRDefault="00DC4A56" w:rsidP="00C01C4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4B6F60">
              <w:rPr>
                <w:sz w:val="22"/>
                <w:szCs w:val="22"/>
              </w:rPr>
              <w:t>0.000 Ft/hó</w:t>
            </w:r>
          </w:p>
        </w:tc>
      </w:tr>
      <w:tr w:rsidR="00DC4A56" w:rsidRPr="003D1D9C" w:rsidTr="00C01C4F">
        <w:tc>
          <w:tcPr>
            <w:tcW w:w="2415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Váralja, Sziget u. 572 hrsz. (Sport büfé)</w:t>
            </w:r>
          </w:p>
        </w:tc>
        <w:tc>
          <w:tcPr>
            <w:tcW w:w="1683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572.</w:t>
            </w:r>
          </w:p>
        </w:tc>
        <w:tc>
          <w:tcPr>
            <w:tcW w:w="2148" w:type="dxa"/>
          </w:tcPr>
          <w:p w:rsidR="00DC4A56" w:rsidRPr="004B6F60" w:rsidRDefault="00DC4A56" w:rsidP="00C01C4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4B6F60">
              <w:rPr>
                <w:sz w:val="22"/>
                <w:szCs w:val="22"/>
              </w:rPr>
              <w:t>.000 Ft/alkalom</w:t>
            </w:r>
          </w:p>
        </w:tc>
      </w:tr>
      <w:tr w:rsidR="00DC4A56" w:rsidRPr="003D1D9C" w:rsidTr="00C01C4F">
        <w:tc>
          <w:tcPr>
            <w:tcW w:w="2415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Váralja, Kossuth u. 203. (Takarékszövetkezet)</w:t>
            </w:r>
          </w:p>
        </w:tc>
        <w:tc>
          <w:tcPr>
            <w:tcW w:w="1683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192.</w:t>
            </w:r>
          </w:p>
        </w:tc>
        <w:tc>
          <w:tcPr>
            <w:tcW w:w="2148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egyedi megállapodás alapján</w:t>
            </w:r>
          </w:p>
        </w:tc>
      </w:tr>
      <w:tr w:rsidR="00DC4A56" w:rsidRPr="003D1D9C" w:rsidTr="00C01C4F">
        <w:tc>
          <w:tcPr>
            <w:tcW w:w="2415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 xml:space="preserve">Váralja, Kossuth u. 100. </w:t>
            </w:r>
          </w:p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(Teleház)</w:t>
            </w:r>
          </w:p>
        </w:tc>
        <w:tc>
          <w:tcPr>
            <w:tcW w:w="1683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326</w:t>
            </w:r>
          </w:p>
        </w:tc>
        <w:tc>
          <w:tcPr>
            <w:tcW w:w="2148" w:type="dxa"/>
          </w:tcPr>
          <w:p w:rsidR="00DC4A56" w:rsidRPr="004B6F60" w:rsidRDefault="00DC4A56" w:rsidP="00C01C4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4B6F60">
              <w:rPr>
                <w:sz w:val="22"/>
                <w:szCs w:val="22"/>
              </w:rPr>
              <w:t>.000 Ft/alkalom</w:t>
            </w:r>
          </w:p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árusítás esetén 1.500 Ft/óra</w:t>
            </w:r>
            <w:r>
              <w:rPr>
                <w:sz w:val="22"/>
                <w:szCs w:val="22"/>
              </w:rPr>
              <w:t>, de minimum 5.000 Ft</w:t>
            </w:r>
          </w:p>
        </w:tc>
      </w:tr>
      <w:tr w:rsidR="00DC4A56" w:rsidRPr="003D1D9C" w:rsidTr="00C01C4F">
        <w:tc>
          <w:tcPr>
            <w:tcW w:w="2415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 xml:space="preserve">Váralja, Kossuth u. 94. </w:t>
            </w:r>
          </w:p>
        </w:tc>
        <w:tc>
          <w:tcPr>
            <w:tcW w:w="1683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504</w:t>
            </w:r>
          </w:p>
        </w:tc>
        <w:tc>
          <w:tcPr>
            <w:tcW w:w="2148" w:type="dxa"/>
          </w:tcPr>
          <w:p w:rsidR="00DC4A56" w:rsidRPr="004B6F60" w:rsidRDefault="00DC4A56" w:rsidP="00DC4A56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</w:pPr>
            <w:r w:rsidRPr="004B6F60">
              <w:rPr>
                <w:sz w:val="22"/>
                <w:szCs w:val="22"/>
              </w:rPr>
              <w:t>sz. helyiség: 50.000 Ft/év + rezsi</w:t>
            </w:r>
          </w:p>
          <w:p w:rsidR="00DC4A56" w:rsidRPr="004B6F60" w:rsidRDefault="00DC4A56" w:rsidP="00DC4A56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</w:pPr>
            <w:r w:rsidRPr="004B6F60">
              <w:rPr>
                <w:sz w:val="22"/>
                <w:szCs w:val="22"/>
              </w:rPr>
              <w:t>helyiség: egyedi megállapodás alapján</w:t>
            </w:r>
          </w:p>
        </w:tc>
      </w:tr>
      <w:tr w:rsidR="00DC4A56" w:rsidRPr="003D1D9C" w:rsidTr="00C01C4F">
        <w:tc>
          <w:tcPr>
            <w:tcW w:w="2415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Váralja, Kossuth u. 130/</w:t>
            </w:r>
            <w:proofErr w:type="gramStart"/>
            <w:r w:rsidRPr="004B6F60">
              <w:rPr>
                <w:sz w:val="22"/>
                <w:szCs w:val="22"/>
              </w:rPr>
              <w:t>A</w:t>
            </w:r>
            <w:proofErr w:type="gramEnd"/>
            <w:r w:rsidRPr="004B6F60">
              <w:rPr>
                <w:sz w:val="22"/>
                <w:szCs w:val="22"/>
              </w:rPr>
              <w:t>.</w:t>
            </w:r>
          </w:p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(művelődési ház)</w:t>
            </w:r>
          </w:p>
        </w:tc>
        <w:tc>
          <w:tcPr>
            <w:tcW w:w="1683" w:type="dxa"/>
          </w:tcPr>
          <w:p w:rsidR="00DC4A56" w:rsidRPr="004B6F60" w:rsidRDefault="00DC4A56" w:rsidP="00C01C4F">
            <w:pPr>
              <w:jc w:val="center"/>
            </w:pPr>
            <w:r w:rsidRPr="004B6F60">
              <w:rPr>
                <w:sz w:val="22"/>
                <w:szCs w:val="22"/>
              </w:rPr>
              <w:t>296</w:t>
            </w:r>
          </w:p>
        </w:tc>
        <w:tc>
          <w:tcPr>
            <w:tcW w:w="2148" w:type="dxa"/>
          </w:tcPr>
          <w:p w:rsidR="00DC4A56" w:rsidRPr="004B6F60" w:rsidRDefault="00DC4A56" w:rsidP="00C01C4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4B6F60">
              <w:rPr>
                <w:sz w:val="22"/>
                <w:szCs w:val="22"/>
              </w:rPr>
              <w:t>.000 Ft/alkalom</w:t>
            </w:r>
            <w:r w:rsidRPr="004B6F60">
              <w:rPr>
                <w:sz w:val="22"/>
                <w:szCs w:val="22"/>
              </w:rPr>
              <w:br/>
              <w:t>árusítás esetén 1.500 Ft/óra</w:t>
            </w:r>
            <w:r>
              <w:rPr>
                <w:sz w:val="22"/>
                <w:szCs w:val="22"/>
              </w:rPr>
              <w:t>, de minimum 5.000 Ft</w:t>
            </w:r>
          </w:p>
        </w:tc>
      </w:tr>
    </w:tbl>
    <w:p w:rsidR="00DC4A56" w:rsidRPr="00832B4F" w:rsidRDefault="00DC4A56" w:rsidP="00DC4A56">
      <w:pPr>
        <w:jc w:val="right"/>
        <w:rPr>
          <w:sz w:val="22"/>
          <w:szCs w:val="22"/>
        </w:rPr>
      </w:pPr>
    </w:p>
    <w:p w:rsidR="00DC4A56" w:rsidRDefault="00DC4A56" w:rsidP="00DC4A56"/>
    <w:p w:rsidR="00DC4A56" w:rsidRDefault="00DC4A56" w:rsidP="00DC4A56"/>
    <w:p w:rsidR="00ED2526" w:rsidRDefault="00ED2526"/>
    <w:sectPr w:rsidR="00ED2526" w:rsidSect="001A65F8">
      <w:headerReference w:type="default" r:id="rId5"/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B" w:rsidRDefault="00571C5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A56">
      <w:rPr>
        <w:noProof/>
      </w:rPr>
      <w:t>1</w:t>
    </w:r>
    <w:r>
      <w:rPr>
        <w:noProof/>
      </w:rPr>
      <w:fldChar w:fldCharType="end"/>
    </w:r>
  </w:p>
  <w:p w:rsidR="00405A8B" w:rsidRPr="0086683D" w:rsidRDefault="00571C55">
    <w:pPr>
      <w:pStyle w:val="llb"/>
      <w:rPr>
        <w:rFonts w:ascii="Arial" w:hAnsi="Arial" w:cs="Aria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B" w:rsidRPr="00A41664" w:rsidRDefault="00571C55" w:rsidP="00A41664">
    <w:pPr>
      <w:pStyle w:val="lfej"/>
      <w:rPr>
        <w:b/>
        <w:sz w:val="36"/>
        <w:szCs w:val="36"/>
      </w:rPr>
    </w:pPr>
    <w:r w:rsidRPr="00D372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6pt;margin-top:-9.55pt;width:99pt;height:90pt;z-index:251658240" filled="f" stroked="f">
          <v:textbox style="mso-next-textbox:#_x0000_s1025">
            <w:txbxContent>
              <w:p w:rsidR="00405A8B" w:rsidRDefault="00571C55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Pr="00D372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1026" type="#_x0000_t75" alt="Bonyhád címere jó" style="position:absolute;margin-left:0;margin-top:140.9pt;width:459pt;height:351pt;z-index:-251658240;visibility:visible">
          <v:imagedata r:id="rId1" o:title="Bonyhád címere jó" gain="17039f" blacklevel="28180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FA8"/>
    <w:multiLevelType w:val="hybridMultilevel"/>
    <w:tmpl w:val="7AA0C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44D5"/>
    <w:multiLevelType w:val="hybridMultilevel"/>
    <w:tmpl w:val="EF7C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C4A56"/>
    <w:rsid w:val="00571C55"/>
    <w:rsid w:val="00AD6B4E"/>
    <w:rsid w:val="00DC4A56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A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C4A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A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C4A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A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C4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2018-09-27T08:26:00Z</dcterms:created>
  <dcterms:modified xsi:type="dcterms:W3CDTF">2018-09-27T08:27:00Z</dcterms:modified>
</cp:coreProperties>
</file>